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4"/>
        <w:gridCol w:w="10134"/>
        <w:gridCol w:w="10134"/>
      </w:tblGrid>
      <w:tr w:rsidR="008232C0" w:rsidTr="00A00C46">
        <w:tc>
          <w:tcPr>
            <w:tcW w:w="10134" w:type="dxa"/>
          </w:tcPr>
          <w:tbl>
            <w:tblPr>
              <w:tblStyle w:val="a3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850"/>
              <w:gridCol w:w="4111"/>
            </w:tblGrid>
            <w:tr w:rsidR="008232C0" w:rsidRPr="00476F6B" w:rsidTr="00EC1160">
              <w:tc>
                <w:tcPr>
                  <w:tcW w:w="4957" w:type="dxa"/>
                </w:tcPr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Комунальне підприємство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E7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Волинська обласна клінічна лікарня</w:t>
                  </w: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Волинської обласної ради</w:t>
                  </w:r>
                </w:p>
                <w:p w:rsidR="008232C0" w:rsidRDefault="008232C0" w:rsidP="00E728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28F9" w:rsidRDefault="00E728F9" w:rsidP="00E728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ПОСАДОВА ІНСТРУКЦІЯ</w:t>
                  </w:r>
                </w:p>
                <w:p w:rsidR="00E728F9" w:rsidRDefault="00E728F9" w:rsidP="00E728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Завідувач відділення</w:t>
                  </w:r>
                </w:p>
                <w:p w:rsidR="00E728F9" w:rsidRDefault="00E728F9" w:rsidP="00E728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КП 1210.1</w:t>
                  </w:r>
                </w:p>
                <w:p w:rsidR="00E728F9" w:rsidRPr="00476F6B" w:rsidRDefault="00E728F9" w:rsidP="00E728F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Реєстраційний номер_____</w:t>
                  </w:r>
                </w:p>
              </w:tc>
              <w:tc>
                <w:tcPr>
                  <w:tcW w:w="850" w:type="dxa"/>
                </w:tcPr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ЗАТВЕРДЖУЮ</w:t>
                  </w:r>
                </w:p>
                <w:p w:rsidR="008232C0" w:rsidRPr="00476F6B" w:rsidRDefault="00E728F9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Т.в.о.д</w:t>
                  </w:r>
                  <w:r w:rsidR="00787E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 «</w:t>
                  </w:r>
                  <w:r w:rsidR="00E7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Волинська обласна клінічна лікарня</w:t>
                  </w: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232C0" w:rsidRPr="00476F6B" w:rsidRDefault="00787EE2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 </w:t>
                  </w:r>
                  <w:r w:rsidR="00E7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І.</w:t>
                  </w:r>
                  <w:r w:rsidR="00744DF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</w:t>
                  </w:r>
                  <w:r w:rsidR="00E728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Сидор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«____»____________2019 року</w:t>
                  </w:r>
                </w:p>
              </w:tc>
            </w:tr>
          </w:tbl>
          <w:p w:rsidR="008232C0" w:rsidRDefault="008232C0" w:rsidP="008232C0"/>
        </w:tc>
        <w:tc>
          <w:tcPr>
            <w:tcW w:w="10134" w:type="dxa"/>
          </w:tcPr>
          <w:tbl>
            <w:tblPr>
              <w:tblStyle w:val="a3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850"/>
              <w:gridCol w:w="4111"/>
            </w:tblGrid>
            <w:tr w:rsidR="008232C0" w:rsidRPr="00476F6B" w:rsidTr="00EC1160">
              <w:tc>
                <w:tcPr>
                  <w:tcW w:w="4957" w:type="dxa"/>
                </w:tcPr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Комунальне підприємство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«Волинський обласний перинатальний центр» Волинської обласної ради</w:t>
                  </w:r>
                </w:p>
                <w:p w:rsidR="008232C0" w:rsidRPr="00476F6B" w:rsidRDefault="008232C0" w:rsidP="008232C0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Волинська область, місто Луцьк, 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пр-т Відродження, буд.30, код.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ЄДРПОУ 42078561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50" w:type="dxa"/>
                </w:tcPr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ЗАТВЕРДЖУЮ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В.о. генерального директора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 «Волинській обласний перинатальний центр»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І.Горавська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«____»____________2019 року</w:t>
                  </w:r>
                </w:p>
              </w:tc>
            </w:tr>
          </w:tbl>
          <w:p w:rsidR="008232C0" w:rsidRDefault="008232C0" w:rsidP="008232C0"/>
        </w:tc>
        <w:tc>
          <w:tcPr>
            <w:tcW w:w="10134" w:type="dxa"/>
          </w:tcPr>
          <w:tbl>
            <w:tblPr>
              <w:tblStyle w:val="a3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850"/>
              <w:gridCol w:w="4111"/>
            </w:tblGrid>
            <w:tr w:rsidR="008232C0" w:rsidRPr="00476F6B" w:rsidTr="00EC1160">
              <w:tc>
                <w:tcPr>
                  <w:tcW w:w="4957" w:type="dxa"/>
                </w:tcPr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Комунальне підприємство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«Волинський обласний перинатальний центр» Волинської обласної ради</w:t>
                  </w:r>
                </w:p>
                <w:p w:rsidR="008232C0" w:rsidRPr="00476F6B" w:rsidRDefault="008232C0" w:rsidP="008232C0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Волинська область, місто Луцьк, 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пр-т Відродження, буд.30, код.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ЄДРПОУ 42078561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</w:tcPr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ЗАТВЕРДЖУЮ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В.о. генерального директора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 «Волинській обласний перинатальний центр»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І.Горавська</w:t>
                  </w:r>
                </w:p>
                <w:p w:rsidR="008232C0" w:rsidRPr="00476F6B" w:rsidRDefault="008232C0" w:rsidP="008232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F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«____»____________2019 року</w:t>
                  </w:r>
                </w:p>
              </w:tc>
            </w:tr>
          </w:tbl>
          <w:p w:rsidR="008232C0" w:rsidRDefault="008232C0" w:rsidP="008232C0"/>
        </w:tc>
      </w:tr>
    </w:tbl>
    <w:p w:rsidR="009E6A31" w:rsidRDefault="009E6A31">
      <w:pPr>
        <w:rPr>
          <w:rFonts w:ascii="Times New Roman" w:hAnsi="Times New Roman" w:cs="Times New Roman"/>
          <w:sz w:val="28"/>
          <w:szCs w:val="28"/>
        </w:rPr>
      </w:pPr>
    </w:p>
    <w:p w:rsidR="009E6A31" w:rsidRDefault="009E6A31" w:rsidP="009E6A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5D0E">
        <w:rPr>
          <w:rFonts w:ascii="Times New Roman" w:hAnsi="Times New Roman" w:cs="Times New Roman"/>
          <w:sz w:val="28"/>
          <w:szCs w:val="28"/>
        </w:rPr>
        <w:t xml:space="preserve">ЗАГАЛЬНІ ПОЛОЖЕННЯ </w:t>
      </w:r>
    </w:p>
    <w:p w:rsidR="004A762F" w:rsidRPr="00E728F9" w:rsidRDefault="00DE6329" w:rsidP="00590DD0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E9A">
        <w:rPr>
          <w:rFonts w:ascii="Times New Roman" w:hAnsi="Times New Roman" w:cs="Times New Roman"/>
          <w:sz w:val="28"/>
          <w:szCs w:val="28"/>
        </w:rPr>
        <w:t xml:space="preserve">Цю посадову інструкцію розроблено </w:t>
      </w:r>
      <w:r w:rsidR="002635C8" w:rsidRPr="00EC3E9A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EC3E9A">
        <w:rPr>
          <w:rFonts w:ascii="Times New Roman" w:hAnsi="Times New Roman" w:cs="Times New Roman"/>
          <w:sz w:val="28"/>
          <w:szCs w:val="28"/>
        </w:rPr>
        <w:t>Довідник</w:t>
      </w:r>
      <w:r w:rsidR="002635C8" w:rsidRPr="00EC3E9A">
        <w:rPr>
          <w:rFonts w:ascii="Times New Roman" w:hAnsi="Times New Roman" w:cs="Times New Roman"/>
          <w:sz w:val="28"/>
          <w:szCs w:val="28"/>
        </w:rPr>
        <w:t>а</w:t>
      </w:r>
      <w:r w:rsidRPr="00EC3E9A">
        <w:rPr>
          <w:rFonts w:ascii="Times New Roman" w:hAnsi="Times New Roman" w:cs="Times New Roman"/>
          <w:sz w:val="28"/>
          <w:szCs w:val="28"/>
        </w:rPr>
        <w:t xml:space="preserve"> кваліфікаційних характеристик професій працівників «</w:t>
      </w:r>
      <w:r w:rsidRPr="00EC3E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Випуск 78 Охорона здоров'я», затвердженого наказом </w:t>
      </w:r>
      <w:r w:rsidRPr="00EC3E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Міністерства охорони здоров'я </w:t>
      </w:r>
      <w:r w:rsidRPr="00EC3E9A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>України</w:t>
      </w:r>
      <w:r w:rsidR="00EC3E9A" w:rsidRPr="00EC3E9A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від </w:t>
      </w:r>
      <w:hyperlink r:id="rId8" w:anchor="n2" w:tgtFrame="_blank" w:history="1">
        <w:r w:rsidRPr="00EC3E9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29.03.2002 №117</w:t>
        </w:r>
      </w:hyperlink>
      <w:r w:rsidRPr="00EC3E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EC3E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Статут</w:t>
      </w:r>
      <w:r w:rsidR="002635C8" w:rsidRPr="00EC3E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EC3E9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C3E9A" w:rsidRPr="00EC3E9A">
        <w:rPr>
          <w:rFonts w:ascii="Times New Roman" w:hAnsi="Times New Roman" w:cs="Times New Roman"/>
          <w:sz w:val="28"/>
          <w:szCs w:val="28"/>
        </w:rPr>
        <w:t xml:space="preserve">Комунального </w:t>
      </w:r>
      <w:r w:rsidR="00EC3E9A" w:rsidRPr="00E728F9">
        <w:rPr>
          <w:rFonts w:ascii="Times New Roman" w:hAnsi="Times New Roman" w:cs="Times New Roman"/>
          <w:sz w:val="28"/>
          <w:szCs w:val="28"/>
        </w:rPr>
        <w:t>підприємства «</w:t>
      </w:r>
      <w:r w:rsidR="00E728F9" w:rsidRPr="00E728F9">
        <w:rPr>
          <w:rFonts w:ascii="Times New Roman" w:hAnsi="Times New Roman" w:cs="Times New Roman"/>
          <w:sz w:val="28"/>
          <w:szCs w:val="28"/>
        </w:rPr>
        <w:t>Волинська обласна клінічна лікарня</w:t>
      </w:r>
      <w:r w:rsidR="00EC3E9A" w:rsidRPr="00E728F9">
        <w:rPr>
          <w:rFonts w:ascii="Times New Roman" w:hAnsi="Times New Roman" w:cs="Times New Roman"/>
          <w:sz w:val="28"/>
          <w:szCs w:val="28"/>
        </w:rPr>
        <w:t xml:space="preserve">» Волинської обласної ради </w:t>
      </w:r>
      <w:r w:rsidRPr="00E728F9">
        <w:rPr>
          <w:rFonts w:ascii="Times New Roman" w:hAnsi="Times New Roman" w:cs="Times New Roman"/>
          <w:sz w:val="28"/>
          <w:szCs w:val="28"/>
        </w:rPr>
        <w:t>(надалі –</w:t>
      </w:r>
      <w:r w:rsidR="00787EE2" w:rsidRPr="00E728F9">
        <w:rPr>
          <w:rFonts w:ascii="Times New Roman" w:hAnsi="Times New Roman" w:cs="Times New Roman"/>
          <w:sz w:val="28"/>
          <w:szCs w:val="28"/>
        </w:rPr>
        <w:t xml:space="preserve"> Заклад</w:t>
      </w:r>
      <w:r w:rsidRPr="00E728F9">
        <w:rPr>
          <w:rFonts w:ascii="Times New Roman" w:hAnsi="Times New Roman" w:cs="Times New Roman"/>
          <w:sz w:val="28"/>
          <w:szCs w:val="28"/>
        </w:rPr>
        <w:t>)</w:t>
      </w:r>
      <w:r w:rsidR="002635C8" w:rsidRPr="00E728F9">
        <w:rPr>
          <w:rFonts w:ascii="Times New Roman" w:hAnsi="Times New Roman" w:cs="Times New Roman"/>
          <w:sz w:val="28"/>
          <w:szCs w:val="28"/>
        </w:rPr>
        <w:t>,</w:t>
      </w:r>
      <w:r w:rsidR="00700326" w:rsidRPr="00E728F9">
        <w:rPr>
          <w:rFonts w:ascii="Times New Roman" w:hAnsi="Times New Roman" w:cs="Times New Roman"/>
          <w:sz w:val="28"/>
          <w:szCs w:val="28"/>
        </w:rPr>
        <w:t xml:space="preserve"> </w:t>
      </w:r>
      <w:r w:rsidR="002635C8" w:rsidRPr="00E728F9">
        <w:rPr>
          <w:rFonts w:ascii="Times New Roman" w:hAnsi="Times New Roman" w:cs="Times New Roman"/>
          <w:sz w:val="28"/>
          <w:szCs w:val="28"/>
        </w:rPr>
        <w:t>а також нормативн</w:t>
      </w:r>
      <w:r w:rsidR="0091511E" w:rsidRPr="00E728F9">
        <w:rPr>
          <w:rFonts w:ascii="Times New Roman" w:hAnsi="Times New Roman" w:cs="Times New Roman"/>
          <w:sz w:val="28"/>
          <w:szCs w:val="28"/>
        </w:rPr>
        <w:t xml:space="preserve">о-правових актів </w:t>
      </w:r>
      <w:r w:rsidR="00757D89" w:rsidRPr="00E728F9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91511E" w:rsidRPr="00E728F9">
        <w:rPr>
          <w:rFonts w:ascii="Times New Roman" w:hAnsi="Times New Roman" w:cs="Times New Roman"/>
          <w:sz w:val="28"/>
          <w:szCs w:val="28"/>
        </w:rPr>
        <w:t xml:space="preserve">в сфері </w:t>
      </w:r>
      <w:r w:rsidR="002635C8" w:rsidRPr="00E728F9">
        <w:rPr>
          <w:rFonts w:ascii="Times New Roman" w:hAnsi="Times New Roman" w:cs="Times New Roman"/>
          <w:sz w:val="28"/>
          <w:szCs w:val="28"/>
        </w:rPr>
        <w:t xml:space="preserve">праці. </w:t>
      </w:r>
    </w:p>
    <w:p w:rsidR="004C6523" w:rsidRPr="00355D0E" w:rsidRDefault="002635C8" w:rsidP="008A2B2A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D0E">
        <w:rPr>
          <w:rFonts w:ascii="Times New Roman" w:hAnsi="Times New Roman" w:cs="Times New Roman"/>
          <w:sz w:val="28"/>
          <w:szCs w:val="28"/>
        </w:rPr>
        <w:t>З</w:t>
      </w:r>
      <w:r w:rsidR="00BD28C4" w:rsidRPr="00355D0E">
        <w:rPr>
          <w:rFonts w:ascii="Times New Roman" w:hAnsi="Times New Roman" w:cs="Times New Roman"/>
          <w:sz w:val="28"/>
          <w:szCs w:val="28"/>
        </w:rPr>
        <w:t xml:space="preserve">авідувач </w:t>
      </w:r>
      <w:r w:rsidR="003E766A" w:rsidRPr="00787EE2">
        <w:rPr>
          <w:rFonts w:ascii="Times New Roman" w:hAnsi="Times New Roman" w:cs="Times New Roman"/>
          <w:sz w:val="28"/>
          <w:szCs w:val="28"/>
          <w:highlight w:val="yellow"/>
        </w:rPr>
        <w:t>відділення</w:t>
      </w:r>
      <w:r w:rsidR="003E766A">
        <w:rPr>
          <w:rFonts w:ascii="Times New Roman" w:hAnsi="Times New Roman" w:cs="Times New Roman"/>
          <w:sz w:val="28"/>
          <w:szCs w:val="28"/>
        </w:rPr>
        <w:t xml:space="preserve"> </w:t>
      </w:r>
      <w:r w:rsidR="00787EE2" w:rsidRPr="00787EE2">
        <w:rPr>
          <w:rFonts w:ascii="Times New Roman" w:hAnsi="Times New Roman" w:cs="Times New Roman"/>
          <w:sz w:val="28"/>
          <w:szCs w:val="28"/>
          <w:highlight w:val="yellow"/>
        </w:rPr>
        <w:t>______________________</w:t>
      </w:r>
      <w:r w:rsidR="00BD28C4" w:rsidRPr="00355D0E">
        <w:rPr>
          <w:rFonts w:ascii="Times New Roman" w:hAnsi="Times New Roman" w:cs="Times New Roman"/>
          <w:sz w:val="28"/>
          <w:szCs w:val="28"/>
        </w:rPr>
        <w:t>(далі</w:t>
      </w:r>
      <w:r w:rsidRPr="00355D0E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="007C3D29">
        <w:rPr>
          <w:rFonts w:ascii="Times New Roman" w:hAnsi="Times New Roman" w:cs="Times New Roman"/>
          <w:sz w:val="28"/>
          <w:szCs w:val="28"/>
        </w:rPr>
        <w:t>–</w:t>
      </w:r>
      <w:r w:rsidR="00BD28C4" w:rsidRPr="00355D0E">
        <w:rPr>
          <w:rFonts w:ascii="Times New Roman" w:hAnsi="Times New Roman" w:cs="Times New Roman"/>
          <w:sz w:val="28"/>
          <w:szCs w:val="28"/>
        </w:rPr>
        <w:t xml:space="preserve"> </w:t>
      </w:r>
      <w:r w:rsidR="007C3D29"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91511E" w:rsidRPr="00355D0E">
        <w:rPr>
          <w:rFonts w:ascii="Times New Roman" w:hAnsi="Times New Roman" w:cs="Times New Roman"/>
          <w:sz w:val="28"/>
          <w:szCs w:val="28"/>
        </w:rPr>
        <w:t>відділення</w:t>
      </w:r>
      <w:r w:rsidR="007C3D29">
        <w:rPr>
          <w:rFonts w:ascii="Times New Roman" w:hAnsi="Times New Roman" w:cs="Times New Roman"/>
          <w:sz w:val="28"/>
          <w:szCs w:val="28"/>
        </w:rPr>
        <w:t xml:space="preserve"> та відділення</w:t>
      </w:r>
      <w:r w:rsidR="00BD28C4" w:rsidRPr="00355D0E">
        <w:rPr>
          <w:rFonts w:ascii="Times New Roman" w:hAnsi="Times New Roman" w:cs="Times New Roman"/>
          <w:sz w:val="28"/>
          <w:szCs w:val="28"/>
        </w:rPr>
        <w:t xml:space="preserve">) </w:t>
      </w:r>
      <w:r w:rsidR="00787EE2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DF7F45" w:rsidRPr="00355D0E">
        <w:rPr>
          <w:rFonts w:ascii="Times New Roman" w:hAnsi="Times New Roman" w:cs="Times New Roman"/>
          <w:sz w:val="28"/>
          <w:szCs w:val="28"/>
        </w:rPr>
        <w:t xml:space="preserve">є керівником структурного підрозділу. </w:t>
      </w:r>
    </w:p>
    <w:p w:rsidR="00AA09C8" w:rsidRPr="00DA52C1" w:rsidRDefault="00AA09C8" w:rsidP="004A762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Завідувача відділення приймають на посаду і звільняють з неї наказом керівника</w:t>
      </w:r>
      <w:r w:rsidR="00787EE2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2C1" w:rsidRPr="00626352" w:rsidRDefault="00106F51" w:rsidP="004A762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52C1">
        <w:rPr>
          <w:rFonts w:ascii="Times New Roman" w:hAnsi="Times New Roman" w:cs="Times New Roman"/>
          <w:sz w:val="28"/>
          <w:szCs w:val="28"/>
        </w:rPr>
        <w:t xml:space="preserve">Завідувач відділення безпосередньо підпорядковується </w:t>
      </w:r>
      <w:r w:rsidRPr="00626352">
        <w:rPr>
          <w:rFonts w:ascii="Times New Roman" w:hAnsi="Times New Roman" w:cs="Times New Roman"/>
          <w:sz w:val="28"/>
          <w:szCs w:val="28"/>
          <w:highlight w:val="yellow"/>
        </w:rPr>
        <w:t xml:space="preserve">Медичному директору  </w:t>
      </w:r>
      <w:r w:rsidR="00787EE2" w:rsidRPr="00626352">
        <w:rPr>
          <w:rFonts w:ascii="Times New Roman" w:hAnsi="Times New Roman" w:cs="Times New Roman"/>
          <w:sz w:val="28"/>
          <w:szCs w:val="28"/>
          <w:highlight w:val="yellow"/>
        </w:rPr>
        <w:t>Закладу</w:t>
      </w:r>
      <w:r w:rsidRPr="0062635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34704" w:rsidRDefault="00D34704" w:rsidP="00D34704">
      <w:pPr>
        <w:pStyle w:val="a5"/>
        <w:numPr>
          <w:ilvl w:val="1"/>
          <w:numId w:val="1"/>
        </w:numPr>
        <w:tabs>
          <w:tab w:val="left" w:pos="1276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Завідувачу відділення підпорядковується весь персонал відділення. Вказівки та інші управлінські рішення завідувача відділення (письмові, усні), що видані в межах його повноважень, є обов’язковими для виконання усіма працівниками відділення. </w:t>
      </w:r>
    </w:p>
    <w:p w:rsidR="00D34704" w:rsidRDefault="00D34704" w:rsidP="00D34704">
      <w:pPr>
        <w:pStyle w:val="a5"/>
        <w:numPr>
          <w:ilvl w:val="1"/>
          <w:numId w:val="1"/>
        </w:numPr>
        <w:tabs>
          <w:tab w:val="left" w:pos="1276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Вказівки та інші управлінські рішення завідувача відділення можуть бути скасовані, призупинені керівником </w:t>
      </w:r>
      <w:r w:rsidR="00787EE2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 xml:space="preserve"> або безпосереднім керівником, контролюючими державними органами в установленому порядку.</w:t>
      </w:r>
    </w:p>
    <w:p w:rsidR="00F16FB7" w:rsidRPr="002E4CA8" w:rsidRDefault="00F16FB7" w:rsidP="004A762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тимчасової відсутності (відпустка, хвороба, відрядження тощо) </w:t>
      </w:r>
      <w:r w:rsidR="00AA09C8">
        <w:rPr>
          <w:rFonts w:ascii="Times New Roman" w:hAnsi="Times New Roman" w:cs="Times New Roman"/>
          <w:sz w:val="28"/>
          <w:szCs w:val="28"/>
        </w:rPr>
        <w:t xml:space="preserve">обов’язки </w:t>
      </w:r>
      <w:r>
        <w:rPr>
          <w:rFonts w:ascii="Times New Roman" w:hAnsi="Times New Roman" w:cs="Times New Roman"/>
          <w:sz w:val="28"/>
          <w:szCs w:val="28"/>
        </w:rPr>
        <w:t>завідувача відділення</w:t>
      </w:r>
      <w:r w:rsidR="00AA09C8">
        <w:rPr>
          <w:rFonts w:ascii="Times New Roman" w:hAnsi="Times New Roman" w:cs="Times New Roman"/>
          <w:sz w:val="28"/>
          <w:szCs w:val="28"/>
        </w:rPr>
        <w:t xml:space="preserve"> покладаються наказом </w:t>
      </w:r>
      <w:r w:rsidR="00E51B3B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787EE2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AA09C8" w:rsidRPr="00E51B3B">
        <w:rPr>
          <w:rFonts w:ascii="Times New Roman" w:hAnsi="Times New Roman" w:cs="Times New Roman"/>
          <w:sz w:val="28"/>
          <w:szCs w:val="28"/>
        </w:rPr>
        <w:t xml:space="preserve">на </w:t>
      </w:r>
      <w:r w:rsidRPr="00E51B3B">
        <w:rPr>
          <w:rFonts w:ascii="Times New Roman" w:hAnsi="Times New Roman" w:cs="Times New Roman"/>
          <w:sz w:val="28"/>
          <w:szCs w:val="28"/>
        </w:rPr>
        <w:t>лікар</w:t>
      </w:r>
      <w:r w:rsidR="00AA09C8" w:rsidRPr="00E51B3B">
        <w:rPr>
          <w:rFonts w:ascii="Times New Roman" w:hAnsi="Times New Roman" w:cs="Times New Roman"/>
          <w:sz w:val="28"/>
          <w:szCs w:val="28"/>
        </w:rPr>
        <w:t>я</w:t>
      </w:r>
      <w:r w:rsidR="00E51B3B" w:rsidRPr="00E51B3B">
        <w:rPr>
          <w:rFonts w:ascii="Times New Roman" w:hAnsi="Times New Roman" w:cs="Times New Roman"/>
          <w:sz w:val="28"/>
          <w:szCs w:val="28"/>
        </w:rPr>
        <w:t xml:space="preserve"> за спеціальністю, що відповідає профілю діяльності відділення з </w:t>
      </w:r>
      <w:r w:rsidR="00E51B3B" w:rsidRPr="00626352">
        <w:rPr>
          <w:rFonts w:ascii="Times New Roman" w:hAnsi="Times New Roman" w:cs="Times New Roman"/>
          <w:sz w:val="28"/>
          <w:szCs w:val="28"/>
        </w:rPr>
        <w:t xml:space="preserve">дотриманням вимог, передбачених </w:t>
      </w:r>
      <w:r w:rsidR="002E4CA8" w:rsidRPr="00626352">
        <w:rPr>
          <w:rFonts w:ascii="Times New Roman" w:hAnsi="Times New Roman" w:cs="Times New Roman"/>
          <w:sz w:val="28"/>
          <w:szCs w:val="28"/>
        </w:rPr>
        <w:t>цією посадовою</w:t>
      </w:r>
      <w:r w:rsidR="00E51B3B" w:rsidRPr="00626352">
        <w:rPr>
          <w:rFonts w:ascii="Times New Roman" w:hAnsi="Times New Roman" w:cs="Times New Roman"/>
          <w:sz w:val="28"/>
          <w:szCs w:val="28"/>
        </w:rPr>
        <w:t xml:space="preserve"> інструкці</w:t>
      </w:r>
      <w:r w:rsidR="002E4CA8" w:rsidRPr="00626352">
        <w:rPr>
          <w:rFonts w:ascii="Times New Roman" w:hAnsi="Times New Roman" w:cs="Times New Roman"/>
          <w:sz w:val="28"/>
          <w:szCs w:val="28"/>
        </w:rPr>
        <w:t>єю (Розділ</w:t>
      </w:r>
      <w:r w:rsidR="002E4CA8">
        <w:rPr>
          <w:rFonts w:ascii="Times New Roman" w:hAnsi="Times New Roman" w:cs="Times New Roman"/>
          <w:sz w:val="28"/>
          <w:szCs w:val="28"/>
        </w:rPr>
        <w:t xml:space="preserve"> «6.Кваліфікаційні вимоги»).</w:t>
      </w:r>
    </w:p>
    <w:p w:rsidR="00757D89" w:rsidRDefault="00F16FB7" w:rsidP="004A762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своїй роботі керується чинним </w:t>
      </w:r>
      <w:r w:rsidR="00E51B3B">
        <w:rPr>
          <w:rFonts w:ascii="Times New Roman" w:hAnsi="Times New Roman" w:cs="Times New Roman"/>
          <w:sz w:val="28"/>
          <w:szCs w:val="28"/>
        </w:rPr>
        <w:t>законодавством України про охорону здоров’я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Статутом та Положенням, наказами, інструкціями, іншими локальними документами </w:t>
      </w:r>
      <w:r w:rsidR="00787EE2">
        <w:rPr>
          <w:rFonts w:ascii="Times New Roman" w:hAnsi="Times New Roman" w:cs="Times New Roman"/>
          <w:sz w:val="28"/>
          <w:szCs w:val="28"/>
        </w:rPr>
        <w:t>Закладу</w:t>
      </w:r>
      <w:r w:rsidR="00E51B3B">
        <w:rPr>
          <w:rFonts w:ascii="Times New Roman" w:hAnsi="Times New Roman" w:cs="Times New Roman"/>
          <w:sz w:val="28"/>
          <w:szCs w:val="28"/>
        </w:rPr>
        <w:t>, що затверджені в установленому порядку.</w:t>
      </w:r>
    </w:p>
    <w:p w:rsidR="00626352" w:rsidRPr="00626352" w:rsidRDefault="00757D89" w:rsidP="004A762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7D89">
        <w:rPr>
          <w:rFonts w:ascii="Times New Roman" w:hAnsi="Times New Roman" w:cs="Times New Roman"/>
          <w:sz w:val="28"/>
          <w:szCs w:val="28"/>
        </w:rPr>
        <w:t>Робоч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57D89">
        <w:rPr>
          <w:rFonts w:ascii="Times New Roman" w:hAnsi="Times New Roman" w:cs="Times New Roman"/>
          <w:sz w:val="28"/>
          <w:szCs w:val="28"/>
        </w:rPr>
        <w:t xml:space="preserve"> місце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D89">
        <w:rPr>
          <w:rFonts w:ascii="Times New Roman" w:hAnsi="Times New Roman" w:cs="Times New Roman"/>
          <w:sz w:val="28"/>
          <w:szCs w:val="28"/>
        </w:rPr>
        <w:t xml:space="preserve"> завідувача відділення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626352">
        <w:rPr>
          <w:rFonts w:ascii="Times New Roman" w:hAnsi="Times New Roman" w:cs="Times New Roman"/>
          <w:sz w:val="28"/>
          <w:szCs w:val="28"/>
          <w:highlight w:val="yellow"/>
        </w:rPr>
        <w:t>кабінет,</w:t>
      </w:r>
      <w:r>
        <w:rPr>
          <w:rFonts w:ascii="Times New Roman" w:hAnsi="Times New Roman" w:cs="Times New Roman"/>
          <w:sz w:val="28"/>
          <w:szCs w:val="28"/>
        </w:rPr>
        <w:t xml:space="preserve"> обладнаний</w:t>
      </w:r>
      <w:r w:rsidRPr="00757D89">
        <w:rPr>
          <w:rFonts w:ascii="Times New Roman" w:hAnsi="Times New Roman" w:cs="Times New Roman"/>
          <w:sz w:val="28"/>
          <w:szCs w:val="28"/>
        </w:rPr>
        <w:t xml:space="preserve"> згідно </w:t>
      </w:r>
      <w:r w:rsidRPr="00626352">
        <w:rPr>
          <w:rFonts w:ascii="Times New Roman" w:hAnsi="Times New Roman" w:cs="Times New Roman"/>
          <w:sz w:val="28"/>
          <w:szCs w:val="28"/>
          <w:highlight w:val="yellow"/>
        </w:rPr>
        <w:t>із</w:t>
      </w:r>
      <w:r w:rsidRPr="00757D89">
        <w:rPr>
          <w:rFonts w:ascii="Times New Roman" w:hAnsi="Times New Roman" w:cs="Times New Roman"/>
          <w:sz w:val="28"/>
          <w:szCs w:val="28"/>
        </w:rPr>
        <w:t xml:space="preserve"> табелем</w:t>
      </w:r>
      <w:r>
        <w:rPr>
          <w:rFonts w:ascii="Times New Roman" w:hAnsi="Times New Roman" w:cs="Times New Roman"/>
          <w:sz w:val="28"/>
          <w:szCs w:val="28"/>
        </w:rPr>
        <w:t xml:space="preserve"> оснащення. </w:t>
      </w:r>
      <w:r w:rsidR="00626352">
        <w:rPr>
          <w:rFonts w:ascii="Times New Roman" w:hAnsi="Times New Roman" w:cs="Times New Roman"/>
          <w:sz w:val="28"/>
          <w:szCs w:val="28"/>
        </w:rPr>
        <w:t xml:space="preserve">Робоче місце  знаходиться у </w:t>
      </w:r>
      <w:r w:rsidR="00626352" w:rsidRPr="00626352">
        <w:rPr>
          <w:rFonts w:ascii="Times New Roman" w:hAnsi="Times New Roman" w:cs="Times New Roman"/>
          <w:sz w:val="28"/>
          <w:szCs w:val="28"/>
          <w:highlight w:val="yellow"/>
        </w:rPr>
        <w:t>приміщення/ корпусі</w:t>
      </w:r>
      <w:r w:rsidR="00626352">
        <w:rPr>
          <w:rFonts w:ascii="Times New Roman" w:hAnsi="Times New Roman" w:cs="Times New Roman"/>
          <w:sz w:val="28"/>
          <w:szCs w:val="28"/>
        </w:rPr>
        <w:t xml:space="preserve">  Закладу за адресою: </w:t>
      </w:r>
      <w:r w:rsidR="00626352" w:rsidRPr="00626352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</w:t>
      </w:r>
    </w:p>
    <w:p w:rsidR="00700326" w:rsidRDefault="00757D89" w:rsidP="004A762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Робочою зоною є</w:t>
      </w:r>
      <w:r w:rsidR="006E2153">
        <w:rPr>
          <w:rFonts w:ascii="Times New Roman" w:hAnsi="Times New Roman" w:cs="Times New Roman"/>
          <w:sz w:val="28"/>
          <w:szCs w:val="28"/>
        </w:rPr>
        <w:t xml:space="preserve"> інші приміщення відділення, приміщення та територія </w:t>
      </w:r>
      <w:r w:rsidRPr="00757D89">
        <w:rPr>
          <w:rFonts w:ascii="Times New Roman" w:hAnsi="Times New Roman" w:cs="Times New Roman"/>
          <w:sz w:val="28"/>
          <w:szCs w:val="28"/>
        </w:rPr>
        <w:t xml:space="preserve"> </w:t>
      </w:r>
      <w:r w:rsidR="00787EE2">
        <w:rPr>
          <w:rFonts w:ascii="Times New Roman" w:hAnsi="Times New Roman" w:cs="Times New Roman"/>
          <w:sz w:val="28"/>
          <w:szCs w:val="28"/>
        </w:rPr>
        <w:t>Закладу</w:t>
      </w:r>
      <w:r w:rsidRPr="00757D89">
        <w:rPr>
          <w:rFonts w:ascii="Times New Roman" w:hAnsi="Times New Roman" w:cs="Times New Roman"/>
          <w:sz w:val="28"/>
          <w:szCs w:val="28"/>
        </w:rPr>
        <w:t>, пов’язані з виконанням посадових обов’язків</w:t>
      </w:r>
      <w:r w:rsidR="00700326">
        <w:rPr>
          <w:rFonts w:ascii="Times New Roman" w:hAnsi="Times New Roman" w:cs="Times New Roman"/>
          <w:sz w:val="28"/>
          <w:szCs w:val="28"/>
        </w:rPr>
        <w:t xml:space="preserve"> завідувача відділення.</w:t>
      </w:r>
      <w:r w:rsidRPr="00757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62F" w:rsidRDefault="004A762F" w:rsidP="004A762F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роботи завідувача відділення проводиться безпосереднім керівником згідно системи оцінки роботи медичних працівників</w:t>
      </w:r>
      <w:r w:rsidR="009E3028" w:rsidRPr="009E3028">
        <w:rPr>
          <w:rFonts w:ascii="Times New Roman" w:hAnsi="Times New Roman" w:cs="Times New Roman"/>
          <w:sz w:val="28"/>
          <w:szCs w:val="28"/>
        </w:rPr>
        <w:t xml:space="preserve"> </w:t>
      </w:r>
      <w:r w:rsidR="00787EE2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EE2" w:rsidRDefault="00700326" w:rsidP="008400DB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E2">
        <w:rPr>
          <w:rFonts w:ascii="Times New Roman" w:hAnsi="Times New Roman" w:cs="Times New Roman"/>
          <w:sz w:val="28"/>
          <w:szCs w:val="28"/>
        </w:rPr>
        <w:t xml:space="preserve">У разі перерозподілу обов’язків, до цієї інструкції можуть бути внесені зміни або доповнення відповідно до законодавства шляхом викладення її у новій редакції. </w:t>
      </w:r>
      <w:r w:rsidR="00787EE2" w:rsidRPr="00787EE2">
        <w:rPr>
          <w:rFonts w:ascii="Times New Roman" w:hAnsi="Times New Roman" w:cs="Times New Roman"/>
          <w:sz w:val="28"/>
          <w:szCs w:val="28"/>
        </w:rPr>
        <w:t xml:space="preserve">Працівника обов’язково ознайомлюють з посадовою інструкцією у разі внесення </w:t>
      </w:r>
      <w:r w:rsidR="00787EE2">
        <w:rPr>
          <w:rFonts w:ascii="Times New Roman" w:hAnsi="Times New Roman" w:cs="Times New Roman"/>
          <w:sz w:val="28"/>
          <w:szCs w:val="28"/>
        </w:rPr>
        <w:t xml:space="preserve">до неї </w:t>
      </w:r>
      <w:r w:rsidR="00787EE2" w:rsidRPr="00787EE2">
        <w:rPr>
          <w:rFonts w:ascii="Times New Roman" w:hAnsi="Times New Roman" w:cs="Times New Roman"/>
          <w:sz w:val="28"/>
          <w:szCs w:val="28"/>
        </w:rPr>
        <w:t xml:space="preserve">змін та доповнень.  </w:t>
      </w:r>
    </w:p>
    <w:p w:rsidR="00700326" w:rsidRPr="00787EE2" w:rsidRDefault="00787EE2" w:rsidP="008400DB">
      <w:pPr>
        <w:pStyle w:val="a5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EE2">
        <w:rPr>
          <w:rFonts w:ascii="Times New Roman" w:hAnsi="Times New Roman" w:cs="Times New Roman"/>
          <w:sz w:val="28"/>
          <w:szCs w:val="28"/>
        </w:rPr>
        <w:t>Оригінал</w:t>
      </w:r>
      <w:r w:rsidR="00700326" w:rsidRPr="00787EE2">
        <w:rPr>
          <w:rFonts w:ascii="Times New Roman" w:hAnsi="Times New Roman" w:cs="Times New Roman"/>
          <w:sz w:val="28"/>
          <w:szCs w:val="28"/>
        </w:rPr>
        <w:t xml:space="preserve"> цієї посадової інструкції зберігається  у відділі  кадрів (з підписами про ознайомлення працівників з посадовою інструкцією), </w:t>
      </w:r>
      <w:r w:rsidRPr="00787EE2">
        <w:rPr>
          <w:rFonts w:ascii="Times New Roman" w:hAnsi="Times New Roman" w:cs="Times New Roman"/>
          <w:sz w:val="28"/>
          <w:szCs w:val="28"/>
        </w:rPr>
        <w:t>копія</w:t>
      </w:r>
      <w:r w:rsidR="00700326" w:rsidRPr="00787EE2">
        <w:rPr>
          <w:rFonts w:ascii="Times New Roman" w:hAnsi="Times New Roman" w:cs="Times New Roman"/>
          <w:sz w:val="28"/>
          <w:szCs w:val="28"/>
        </w:rPr>
        <w:t xml:space="preserve"> – у</w:t>
      </w:r>
      <w:r w:rsidRPr="00787EE2">
        <w:rPr>
          <w:rFonts w:ascii="Times New Roman" w:hAnsi="Times New Roman" w:cs="Times New Roman"/>
          <w:sz w:val="28"/>
          <w:szCs w:val="28"/>
        </w:rPr>
        <w:t xml:space="preserve"> відділенні. Працівнику обов’язково видається копія посадової інструкція на руки, що повинно підтверджуватись підписом працівника на оригіналі цієї інструкції). </w:t>
      </w:r>
    </w:p>
    <w:p w:rsidR="00CA6C5D" w:rsidRDefault="00CA6C5D" w:rsidP="00CA6C5D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5D0E">
        <w:rPr>
          <w:rFonts w:ascii="Times New Roman" w:hAnsi="Times New Roman" w:cs="Times New Roman"/>
          <w:sz w:val="28"/>
          <w:szCs w:val="28"/>
        </w:rPr>
        <w:t>ЗАВДАННЯ ТА ОБОВ</w:t>
      </w:r>
      <w:r w:rsidR="00355D0E" w:rsidRPr="005529B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55D0E">
        <w:rPr>
          <w:rFonts w:ascii="Times New Roman" w:hAnsi="Times New Roman" w:cs="Times New Roman"/>
          <w:sz w:val="28"/>
          <w:szCs w:val="28"/>
        </w:rPr>
        <w:t xml:space="preserve">ЯЗКИ </w:t>
      </w:r>
    </w:p>
    <w:p w:rsidR="00CA6C5D" w:rsidRDefault="00CA6C5D" w:rsidP="00757D89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відділення:</w:t>
      </w:r>
    </w:p>
    <w:p w:rsidR="00CA6C5D" w:rsidRPr="002A2FBF" w:rsidRDefault="00CA6C5D" w:rsidP="00757D89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0"/>
        <w:ind w:left="0" w:firstLine="709"/>
        <w:jc w:val="both"/>
        <w:rPr>
          <w:color w:val="000000"/>
        </w:rPr>
      </w:pPr>
      <w:r w:rsidRPr="00CA6C5D">
        <w:rPr>
          <w:rFonts w:ascii="Times New Roman" w:hAnsi="Times New Roman" w:cs="Times New Roman"/>
          <w:sz w:val="28"/>
          <w:szCs w:val="28"/>
        </w:rPr>
        <w:t xml:space="preserve"> </w:t>
      </w:r>
      <w:r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Здійснює керівництво відділенням відповідно до чинного законодавства України та нормативно-правових актів, що визначають діяльність </w:t>
      </w:r>
      <w:r w:rsidR="00700326">
        <w:rPr>
          <w:rFonts w:ascii="Times New Roman" w:hAnsi="Times New Roman" w:cs="Times New Roman"/>
          <w:color w:val="000000"/>
          <w:sz w:val="28"/>
          <w:szCs w:val="28"/>
        </w:rPr>
        <w:t xml:space="preserve">закладів </w:t>
      </w:r>
      <w:r w:rsidRPr="00CA6C5D">
        <w:rPr>
          <w:rFonts w:ascii="Times New Roman" w:hAnsi="Times New Roman" w:cs="Times New Roman"/>
          <w:color w:val="000000"/>
          <w:sz w:val="28"/>
          <w:szCs w:val="28"/>
        </w:rPr>
        <w:t>охорони здоров'я.</w:t>
      </w:r>
      <w:bookmarkStart w:id="1" w:name="n104"/>
      <w:bookmarkEnd w:id="1"/>
    </w:p>
    <w:p w:rsidR="00CA6C5D" w:rsidRDefault="00CA6C5D" w:rsidP="002E4CA8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Організовує лікувально-профілактичну та адміністративно-господарську діяльність відділення, співпрацює з іншими </w:t>
      </w:r>
      <w:r w:rsidR="00787EE2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структурними </w:t>
      </w:r>
      <w:r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підрозділами </w:t>
      </w:r>
      <w:r w:rsidR="00787EE2"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 w:rsidR="007003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291" w:rsidRDefault="00B87291" w:rsidP="002E4CA8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Організовує періодичний контроль за належним дотриманням персоналом вимог щодо прав та безпеки пацієнтів у </w:t>
      </w:r>
      <w:r w:rsidR="00787EE2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r>
        <w:rPr>
          <w:rFonts w:ascii="Times New Roman" w:hAnsi="Times New Roman" w:cs="Times New Roman"/>
          <w:color w:val="000000"/>
          <w:sz w:val="28"/>
          <w:szCs w:val="28"/>
        </w:rPr>
        <w:t>. Надає керівництву пропозиції щодо усунення причин, що зумовили скар</w:t>
      </w:r>
      <w:r w:rsidR="00462683">
        <w:rPr>
          <w:rFonts w:ascii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пацієнтів, </w:t>
      </w:r>
      <w:r w:rsidR="00462683">
        <w:rPr>
          <w:rFonts w:ascii="Times New Roman" w:hAnsi="Times New Roman" w:cs="Times New Roman"/>
          <w:color w:val="000000"/>
          <w:sz w:val="28"/>
          <w:szCs w:val="28"/>
        </w:rPr>
        <w:t xml:space="preserve">їх законних представників,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відвідувачів, </w:t>
      </w:r>
      <w:r w:rsidR="00462683">
        <w:rPr>
          <w:rFonts w:ascii="Times New Roman" w:hAnsi="Times New Roman" w:cs="Times New Roman"/>
          <w:color w:val="000000"/>
          <w:sz w:val="28"/>
          <w:szCs w:val="28"/>
        </w:rPr>
        <w:t>а також працівників</w:t>
      </w:r>
      <w:r w:rsidR="00787E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CA8" w:rsidRDefault="00E51B3B" w:rsidP="002E4CA8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CA8">
        <w:rPr>
          <w:rFonts w:ascii="Times New Roman" w:hAnsi="Times New Roman" w:cs="Times New Roman"/>
          <w:color w:val="000000"/>
          <w:sz w:val="28"/>
          <w:szCs w:val="28"/>
        </w:rPr>
        <w:t xml:space="preserve">Розробляє Положення про відділення, посадові </w:t>
      </w:r>
      <w:r w:rsidR="00787EE2">
        <w:rPr>
          <w:rFonts w:ascii="Times New Roman" w:hAnsi="Times New Roman" w:cs="Times New Roman"/>
          <w:color w:val="000000"/>
          <w:sz w:val="28"/>
          <w:szCs w:val="28"/>
        </w:rPr>
        <w:t>та робочі</w:t>
      </w:r>
      <w:r w:rsidR="00700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CA8">
        <w:rPr>
          <w:rFonts w:ascii="Times New Roman" w:hAnsi="Times New Roman" w:cs="Times New Roman"/>
          <w:color w:val="000000"/>
          <w:sz w:val="28"/>
          <w:szCs w:val="28"/>
        </w:rPr>
        <w:t>інструкції</w:t>
      </w:r>
      <w:r w:rsidR="00700326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персоналу</w:t>
      </w:r>
      <w:r w:rsidRPr="002E4CA8">
        <w:rPr>
          <w:rFonts w:ascii="Times New Roman" w:hAnsi="Times New Roman" w:cs="Times New Roman"/>
          <w:color w:val="000000"/>
          <w:sz w:val="28"/>
          <w:szCs w:val="28"/>
        </w:rPr>
        <w:t>, інші документи, що стосуються діяльності відділення.</w:t>
      </w:r>
    </w:p>
    <w:p w:rsidR="00154F63" w:rsidRDefault="00154F63" w:rsidP="002E4CA8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Планує діяльність відділення згідно з планами роботи </w:t>
      </w:r>
      <w:r w:rsidR="00787EE2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C5D" w:rsidRPr="002E4CA8" w:rsidRDefault="002E4CA8" w:rsidP="002E4CA8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CA8">
        <w:rPr>
          <w:rFonts w:ascii="Times New Roman" w:hAnsi="Times New Roman" w:cs="Times New Roman"/>
          <w:color w:val="000000"/>
          <w:sz w:val="28"/>
          <w:szCs w:val="28"/>
        </w:rPr>
        <w:t xml:space="preserve">Організовує </w:t>
      </w:r>
      <w:r w:rsidR="00CA6C5D" w:rsidRPr="002E4CA8">
        <w:rPr>
          <w:rFonts w:ascii="Times New Roman" w:hAnsi="Times New Roman" w:cs="Times New Roman"/>
          <w:color w:val="000000"/>
          <w:sz w:val="28"/>
          <w:szCs w:val="28"/>
        </w:rPr>
        <w:t xml:space="preserve">надання якісної медичної допомоги </w:t>
      </w:r>
      <w:r w:rsidR="00757D89">
        <w:rPr>
          <w:rFonts w:ascii="Times New Roman" w:hAnsi="Times New Roman" w:cs="Times New Roman"/>
          <w:color w:val="000000"/>
          <w:sz w:val="28"/>
          <w:szCs w:val="28"/>
        </w:rPr>
        <w:t>пацієнтам відділення</w:t>
      </w:r>
      <w:r w:rsidR="00CA6C5D" w:rsidRPr="002E4C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4CA8" w:rsidRDefault="00757D89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оцінку якості надання </w:t>
      </w:r>
      <w:r w:rsidRPr="002E4CA8">
        <w:rPr>
          <w:rFonts w:ascii="Times New Roman" w:hAnsi="Times New Roman" w:cs="Times New Roman"/>
          <w:color w:val="000000"/>
          <w:sz w:val="28"/>
          <w:szCs w:val="28"/>
        </w:rPr>
        <w:t>медичної допомоги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лікарями відділення.</w:t>
      </w:r>
    </w:p>
    <w:p w:rsidR="007058B4" w:rsidRDefault="007058B4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Організовує залучення до лікувально-діагностичного процесу лікарів –спеціалістів інших структурних підрозділів </w:t>
      </w:r>
      <w:r w:rsidR="00787EE2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або закладів охорони здоров’я. </w:t>
      </w:r>
    </w:p>
    <w:p w:rsidR="007058B4" w:rsidRDefault="007058B4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Вирішує питання переведення пацієнтів в інші структурні підрозділи або заклади охорони здоров’я</w:t>
      </w:r>
      <w:r w:rsidR="00462683">
        <w:rPr>
          <w:rFonts w:ascii="Times New Roman" w:hAnsi="Times New Roman" w:cs="Times New Roman"/>
          <w:color w:val="000000"/>
          <w:sz w:val="28"/>
          <w:szCs w:val="28"/>
        </w:rPr>
        <w:t xml:space="preserve">, виписування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встановленому порядку;</w:t>
      </w:r>
    </w:p>
    <w:p w:rsidR="00CA6C5D" w:rsidRPr="00787EE2" w:rsidRDefault="00CA6C5D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астосовує сучасні </w:t>
      </w:r>
      <w:r w:rsidRPr="00787EE2">
        <w:rPr>
          <w:rFonts w:ascii="Times New Roman" w:hAnsi="Times New Roman" w:cs="Times New Roman"/>
          <w:color w:val="000000"/>
          <w:sz w:val="28"/>
          <w:szCs w:val="28"/>
        </w:rPr>
        <w:t xml:space="preserve">методи профілактики, діагностики, диференційної діагностики, лікування, реабілітації </w:t>
      </w:r>
      <w:r w:rsidR="00787EE2" w:rsidRPr="00787EE2">
        <w:rPr>
          <w:rFonts w:ascii="Times New Roman" w:hAnsi="Times New Roman" w:cs="Times New Roman"/>
          <w:color w:val="000000"/>
          <w:sz w:val="28"/>
          <w:szCs w:val="28"/>
        </w:rPr>
        <w:t>пацієнтів</w:t>
      </w:r>
      <w:r w:rsidRPr="00787EE2">
        <w:rPr>
          <w:rFonts w:ascii="Times New Roman" w:hAnsi="Times New Roman" w:cs="Times New Roman"/>
          <w:color w:val="000000"/>
          <w:sz w:val="28"/>
          <w:szCs w:val="28"/>
        </w:rPr>
        <w:t xml:space="preserve"> в межах своєї спеціальності. </w:t>
      </w:r>
    </w:p>
    <w:p w:rsidR="00CA6C5D" w:rsidRPr="00787EE2" w:rsidRDefault="00CA6C5D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EE2">
        <w:rPr>
          <w:rFonts w:ascii="Times New Roman" w:hAnsi="Times New Roman" w:cs="Times New Roman"/>
          <w:color w:val="000000"/>
          <w:sz w:val="28"/>
          <w:szCs w:val="28"/>
        </w:rPr>
        <w:t xml:space="preserve">Впроваджує сучасні методи лікувально-оздоровчого режиму, </w:t>
      </w:r>
      <w:r w:rsidR="002E4CA8" w:rsidRPr="00787EE2">
        <w:rPr>
          <w:rFonts w:ascii="Times New Roman" w:hAnsi="Times New Roman" w:cs="Times New Roman"/>
          <w:color w:val="000000"/>
          <w:sz w:val="28"/>
          <w:szCs w:val="28"/>
        </w:rPr>
        <w:t>лікувального</w:t>
      </w:r>
      <w:r w:rsidRPr="00787EE2">
        <w:rPr>
          <w:rFonts w:ascii="Times New Roman" w:hAnsi="Times New Roman" w:cs="Times New Roman"/>
          <w:color w:val="000000"/>
          <w:sz w:val="28"/>
          <w:szCs w:val="28"/>
        </w:rPr>
        <w:t xml:space="preserve"> харчування. </w:t>
      </w:r>
    </w:p>
    <w:p w:rsidR="002E72BE" w:rsidRDefault="002E72BE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Проводить моніторинг наявності справного обладнання, апаратури, іншого оснащення. Завчасно повідомляє безпосереднього керівника</w:t>
      </w:r>
      <w:r w:rsidR="00787EE2">
        <w:rPr>
          <w:rFonts w:ascii="Times New Roman" w:hAnsi="Times New Roman" w:cs="Times New Roman"/>
          <w:color w:val="000000"/>
          <w:sz w:val="28"/>
          <w:szCs w:val="28"/>
        </w:rPr>
        <w:t xml:space="preserve"> та відповідну відповідальну особу </w:t>
      </w:r>
      <w:r>
        <w:rPr>
          <w:rFonts w:ascii="Times New Roman" w:hAnsi="Times New Roman" w:cs="Times New Roman"/>
          <w:color w:val="000000"/>
          <w:sz w:val="28"/>
          <w:szCs w:val="28"/>
        </w:rPr>
        <w:t>про нео</w:t>
      </w:r>
      <w:r w:rsidR="00787EE2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хідність придбання (заміни, ремонту тощо) оснащення.</w:t>
      </w:r>
    </w:p>
    <w:p w:rsidR="00CA6C5D" w:rsidRDefault="00700326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Організовує </w:t>
      </w:r>
      <w:r w:rsidR="00DA6206">
        <w:rPr>
          <w:rFonts w:ascii="Times New Roman" w:hAnsi="Times New Roman" w:cs="Times New Roman"/>
          <w:color w:val="000000"/>
          <w:sz w:val="28"/>
          <w:szCs w:val="28"/>
        </w:rPr>
        <w:t xml:space="preserve">своєчасне отримання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належне </w:t>
      </w:r>
      <w:r w:rsidR="00CA6C5D" w:rsidRPr="00CA6C5D">
        <w:rPr>
          <w:rFonts w:ascii="Times New Roman" w:hAnsi="Times New Roman" w:cs="Times New Roman"/>
          <w:color w:val="000000"/>
          <w:sz w:val="28"/>
          <w:szCs w:val="28"/>
        </w:rPr>
        <w:t>зберігання</w:t>
      </w:r>
      <w:r w:rsidR="00DA6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C5D"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лікарських засобів, </w:t>
      </w:r>
      <w:r w:rsidR="002E4CA8">
        <w:rPr>
          <w:rFonts w:ascii="Times New Roman" w:hAnsi="Times New Roman" w:cs="Times New Roman"/>
          <w:color w:val="000000"/>
          <w:sz w:val="28"/>
          <w:szCs w:val="28"/>
        </w:rPr>
        <w:t xml:space="preserve">виробів медичного призначення, </w:t>
      </w:r>
      <w:r w:rsidR="00CA6C5D"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засобів догляду за </w:t>
      </w:r>
      <w:r w:rsidR="002E4CA8">
        <w:rPr>
          <w:rFonts w:ascii="Times New Roman" w:hAnsi="Times New Roman" w:cs="Times New Roman"/>
          <w:color w:val="000000"/>
          <w:sz w:val="28"/>
          <w:szCs w:val="28"/>
        </w:rPr>
        <w:t>пацієнтами</w:t>
      </w:r>
      <w:r w:rsidR="00504CFA">
        <w:rPr>
          <w:rFonts w:ascii="Times New Roman" w:hAnsi="Times New Roman" w:cs="Times New Roman"/>
          <w:color w:val="000000"/>
          <w:sz w:val="28"/>
          <w:szCs w:val="28"/>
        </w:rPr>
        <w:t xml:space="preserve"> тощо.</w:t>
      </w:r>
    </w:p>
    <w:p w:rsidR="00CA6C5D" w:rsidRDefault="00CA6C5D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Здійснює заходи щодо забезпечення належних санітарно-гігієнічних умов функціонування </w:t>
      </w:r>
      <w:r w:rsidR="00787EE2">
        <w:rPr>
          <w:rFonts w:ascii="Times New Roman" w:hAnsi="Times New Roman" w:cs="Times New Roman"/>
          <w:color w:val="000000"/>
          <w:sz w:val="28"/>
          <w:szCs w:val="28"/>
        </w:rPr>
        <w:t>відділення</w:t>
      </w:r>
      <w:r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6C5D" w:rsidRDefault="00CA6C5D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Надає консультативну допомогу персоналу структурного підрозділу. </w:t>
      </w:r>
    </w:p>
    <w:p w:rsidR="009A3043" w:rsidRDefault="007058B4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Організовує роботу з ведення медичної документації у відділенні, самостійно веде, належні йому згідно посадових обов’язків, обліково-статистичні форми, з</w:t>
      </w:r>
      <w:r w:rsidR="00CA6C5D"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дійснює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періодичний </w:t>
      </w:r>
      <w:r w:rsidR="00CA6C5D" w:rsidRPr="00CA6C5D">
        <w:rPr>
          <w:rFonts w:ascii="Times New Roman" w:hAnsi="Times New Roman" w:cs="Times New Roman"/>
          <w:color w:val="000000"/>
          <w:sz w:val="28"/>
          <w:szCs w:val="28"/>
        </w:rPr>
        <w:t>контроль за правильним</w:t>
      </w:r>
      <w:r w:rsidR="00504CFA">
        <w:rPr>
          <w:rFonts w:ascii="Times New Roman" w:hAnsi="Times New Roman" w:cs="Times New Roman"/>
          <w:color w:val="000000"/>
          <w:sz w:val="28"/>
          <w:szCs w:val="28"/>
        </w:rPr>
        <w:t xml:space="preserve"> веденням медичної документації працівниками відділення.</w:t>
      </w:r>
    </w:p>
    <w:p w:rsidR="00CA6C5D" w:rsidRDefault="009A3043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A6C5D" w:rsidRPr="00CA6C5D">
        <w:rPr>
          <w:rFonts w:ascii="Times New Roman" w:hAnsi="Times New Roman" w:cs="Times New Roman"/>
          <w:color w:val="000000"/>
          <w:sz w:val="28"/>
          <w:szCs w:val="28"/>
        </w:rPr>
        <w:t>отує та подає</w:t>
      </w:r>
      <w:r w:rsidR="00E51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керівництву </w:t>
      </w:r>
      <w:r w:rsidR="00E51B3B">
        <w:rPr>
          <w:rFonts w:ascii="Times New Roman" w:hAnsi="Times New Roman" w:cs="Times New Roman"/>
          <w:color w:val="000000"/>
          <w:sz w:val="28"/>
          <w:szCs w:val="28"/>
        </w:rPr>
        <w:t>плани діяльності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відділення</w:t>
      </w:r>
      <w:r w:rsidR="00E51B3B">
        <w:rPr>
          <w:rFonts w:ascii="Times New Roman" w:hAnsi="Times New Roman" w:cs="Times New Roman"/>
          <w:color w:val="000000"/>
          <w:sz w:val="28"/>
          <w:szCs w:val="28"/>
        </w:rPr>
        <w:t xml:space="preserve">, звіти,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аналізи роботи </w:t>
      </w:r>
      <w:r w:rsidR="00E51B3B">
        <w:rPr>
          <w:rFonts w:ascii="Times New Roman" w:hAnsi="Times New Roman" w:cs="Times New Roman"/>
          <w:color w:val="000000"/>
          <w:sz w:val="28"/>
          <w:szCs w:val="28"/>
        </w:rPr>
        <w:t>тощо</w:t>
      </w:r>
      <w:r w:rsidR="00CA6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C5D" w:rsidRDefault="00CA6C5D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Контролює своєчасне </w:t>
      </w:r>
      <w:r w:rsidR="00504CFA">
        <w:rPr>
          <w:rFonts w:ascii="Times New Roman" w:hAnsi="Times New Roman" w:cs="Times New Roman"/>
          <w:color w:val="000000"/>
          <w:sz w:val="28"/>
          <w:szCs w:val="28"/>
        </w:rPr>
        <w:t xml:space="preserve">проходження </w:t>
      </w:r>
      <w:r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підвищення кваліфікації працівниками </w:t>
      </w:r>
      <w:r w:rsidR="009A3043">
        <w:rPr>
          <w:rFonts w:ascii="Times New Roman" w:hAnsi="Times New Roman" w:cs="Times New Roman"/>
          <w:color w:val="000000"/>
          <w:sz w:val="28"/>
          <w:szCs w:val="28"/>
        </w:rPr>
        <w:t>відділення</w:t>
      </w:r>
      <w:r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7291" w:rsidRDefault="00B87291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Ознайомлює працівників відділення з локальними документами </w:t>
      </w:r>
      <w:r w:rsidR="00787EE2">
        <w:rPr>
          <w:rFonts w:ascii="Times New Roman" w:hAnsi="Times New Roman" w:cs="Times New Roman"/>
          <w:color w:val="000000"/>
          <w:sz w:val="28"/>
          <w:szCs w:val="28"/>
        </w:rPr>
        <w:t>Закладу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які стосуються роботи відділення. </w:t>
      </w:r>
    </w:p>
    <w:p w:rsidR="00CA6C5D" w:rsidRDefault="00504CFA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Бере участь у кадровій політиці відділення.  </w:t>
      </w:r>
      <w:r w:rsidR="00CA6C5D"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Розробляє та </w:t>
      </w:r>
      <w:r w:rsidR="00DA6206">
        <w:rPr>
          <w:rFonts w:ascii="Times New Roman" w:hAnsi="Times New Roman" w:cs="Times New Roman"/>
          <w:color w:val="000000"/>
          <w:sz w:val="28"/>
          <w:szCs w:val="28"/>
        </w:rPr>
        <w:t xml:space="preserve">подає на </w:t>
      </w:r>
      <w:r w:rsidR="00CA6C5D" w:rsidRPr="00CA6C5D">
        <w:rPr>
          <w:rFonts w:ascii="Times New Roman" w:hAnsi="Times New Roman" w:cs="Times New Roman"/>
          <w:color w:val="000000"/>
          <w:sz w:val="28"/>
          <w:szCs w:val="28"/>
        </w:rPr>
        <w:t>затвердж</w:t>
      </w:r>
      <w:r w:rsidR="00DA6206">
        <w:rPr>
          <w:rFonts w:ascii="Times New Roman" w:hAnsi="Times New Roman" w:cs="Times New Roman"/>
          <w:color w:val="000000"/>
          <w:sz w:val="28"/>
          <w:szCs w:val="28"/>
        </w:rPr>
        <w:t>ення</w:t>
      </w:r>
      <w:r w:rsidR="00CA6C5D"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 графік</w:t>
      </w:r>
      <w:r w:rsidR="00DA62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6C5D"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 роботи</w:t>
      </w:r>
      <w:r w:rsidR="009A3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206"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працівників </w:t>
      </w:r>
      <w:r>
        <w:rPr>
          <w:rFonts w:ascii="Times New Roman" w:hAnsi="Times New Roman" w:cs="Times New Roman"/>
          <w:color w:val="000000"/>
          <w:sz w:val="28"/>
          <w:szCs w:val="28"/>
        </w:rPr>
        <w:t>відділення</w:t>
      </w:r>
      <w:r w:rsidR="00CA6C5D"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, здійснює розстановку, використання медичних кадрів і організовує їх працю. </w:t>
      </w:r>
    </w:p>
    <w:p w:rsidR="00CA6C5D" w:rsidRDefault="002E72BE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Вживає заходи з організації </w:t>
      </w:r>
      <w:r w:rsidR="00504CFA">
        <w:rPr>
          <w:rFonts w:ascii="Times New Roman" w:hAnsi="Times New Roman" w:cs="Times New Roman"/>
          <w:color w:val="000000"/>
          <w:sz w:val="28"/>
          <w:szCs w:val="28"/>
        </w:rPr>
        <w:t>належн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504CFA">
        <w:rPr>
          <w:rFonts w:ascii="Times New Roman" w:hAnsi="Times New Roman" w:cs="Times New Roman"/>
          <w:color w:val="000000"/>
          <w:sz w:val="28"/>
          <w:szCs w:val="28"/>
        </w:rPr>
        <w:t xml:space="preserve">  умов </w:t>
      </w:r>
      <w:r w:rsidR="00DA6206">
        <w:rPr>
          <w:rFonts w:ascii="Times New Roman" w:hAnsi="Times New Roman" w:cs="Times New Roman"/>
          <w:color w:val="000000"/>
          <w:sz w:val="28"/>
          <w:szCs w:val="28"/>
        </w:rPr>
        <w:t xml:space="preserve"> праці </w:t>
      </w:r>
      <w:r w:rsidR="00504CFA">
        <w:rPr>
          <w:rFonts w:ascii="Times New Roman" w:hAnsi="Times New Roman" w:cs="Times New Roman"/>
          <w:color w:val="000000"/>
          <w:sz w:val="28"/>
          <w:szCs w:val="28"/>
        </w:rPr>
        <w:t>у відділенні.</w:t>
      </w:r>
    </w:p>
    <w:p w:rsidR="00AA6716" w:rsidRDefault="00AA6716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Забезпечує належні умови для досягнення працівниками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відділення</w:t>
      </w:r>
      <w:r w:rsidRPr="00AA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належного професійного рівня, включаючи організацію професійного навчання та забезпечення своєчасного підвищення їх кваліфікації</w:t>
      </w:r>
      <w:r>
        <w:rPr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Організовує внутрішні професійні навчання працівників відділення.</w:t>
      </w:r>
    </w:p>
    <w:p w:rsidR="00154F63" w:rsidRDefault="00154F63" w:rsidP="00154F63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Здійснює періодичний контроль за виконанням працівниками відділення умов Колективного договору, Правил внутрішнього трудового розпорядку, посадових (робочих) інструкцій, наказів керівника </w:t>
      </w:r>
      <w:r w:rsidR="00787EE2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color w:val="000000"/>
          <w:sz w:val="28"/>
          <w:szCs w:val="28"/>
        </w:rPr>
        <w:t>, інструкцій та норм охорони праці,  санітарно-протиепідемічних норм та правил, вимог пожежної безпеки, інших обов’язкових правил поведінки для персоналу.</w:t>
      </w:r>
    </w:p>
    <w:p w:rsidR="00154F63" w:rsidRDefault="00154F63" w:rsidP="00154F63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Здійснює періодичний контроль за виконанням пацієнтами Правил перебування у</w:t>
      </w:r>
      <w:r w:rsidR="00787EE2">
        <w:rPr>
          <w:rFonts w:ascii="Times New Roman" w:hAnsi="Times New Roman" w:cs="Times New Roman"/>
          <w:color w:val="000000"/>
          <w:sz w:val="28"/>
          <w:szCs w:val="28"/>
        </w:rPr>
        <w:t xml:space="preserve"> Закладі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4F63" w:rsidRDefault="00462683" w:rsidP="00154F63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Вирішує в межах повноважень конфліктні ситуації між персоналом та пацієнтами, між працівниками та пацієнтами, іншими особами. За необхідності роз’яснює порядок оскарження дій працівників відділення. </w:t>
      </w:r>
    </w:p>
    <w:p w:rsidR="00C55ABD" w:rsidRPr="00AA6716" w:rsidRDefault="00C55ABD" w:rsidP="00C55ABD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B7B70">
        <w:rPr>
          <w:rFonts w:ascii="Times New Roman" w:hAnsi="Times New Roman" w:cs="Times New Roman"/>
          <w:color w:val="000000"/>
          <w:sz w:val="28"/>
          <w:szCs w:val="28"/>
        </w:rPr>
        <w:t xml:space="preserve">Виконує обов’язки </w:t>
      </w:r>
      <w:r w:rsidRPr="00AA671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лікаря-акушер-гінеколога:</w:t>
      </w:r>
      <w:r w:rsidR="00E728F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E728F9" w:rsidRPr="00E728F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ЯКЩО ПОТРІБНО</w:t>
      </w:r>
    </w:p>
    <w:p w:rsidR="00C55ABD" w:rsidRPr="00C55ABD" w:rsidRDefault="00C55ABD" w:rsidP="00C55ABD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A671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Здійснює діагностику вагітності, спостереження </w:t>
      </w:r>
      <w:r w:rsidRPr="00C55AB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за вагітними, </w:t>
      </w:r>
      <w:proofErr w:type="spellStart"/>
      <w:r w:rsidRPr="00C55AB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рододопомогу</w:t>
      </w:r>
      <w:proofErr w:type="spellEnd"/>
      <w:r w:rsidRPr="00C55AB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, раннє виявлення ускладнень вагітності і пологів, лікування та нагляд за породіллям.</w:t>
      </w:r>
    </w:p>
    <w:p w:rsidR="00C55ABD" w:rsidRPr="00C55ABD" w:rsidRDefault="00C55ABD" w:rsidP="00C55ABD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55AB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Застосовує сучасні методи профілактики, лікування та реабілітації в межах своєї спеціальності. </w:t>
      </w:r>
    </w:p>
    <w:p w:rsidR="00C55ABD" w:rsidRPr="00C55ABD" w:rsidRDefault="00C55ABD" w:rsidP="00C55ABD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55AB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lastRenderedPageBreak/>
        <w:t>Володіє всіма методами амбулаторного і стаціонарного лікування, повним обсягом хірургічних втручань, включаючи екстирпацію матки в межах своєї спеціальності.</w:t>
      </w:r>
    </w:p>
    <w:p w:rsidR="00C55ABD" w:rsidRPr="00C55ABD" w:rsidRDefault="00C55ABD" w:rsidP="00C55ABD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55AB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Надає екстрену  і невідкладну медичну допомогу хворим акушерсько-гінекологічного профілю. </w:t>
      </w:r>
    </w:p>
    <w:p w:rsidR="00C55ABD" w:rsidRPr="00C55ABD" w:rsidRDefault="00C55ABD" w:rsidP="00C55ABD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55AB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Здійснює нагляд за побічними реакціями/діями лікарських засобів.</w:t>
      </w:r>
    </w:p>
    <w:p w:rsidR="00C55ABD" w:rsidRPr="00C55ABD" w:rsidRDefault="00C55ABD" w:rsidP="00C55ABD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55AB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Проводить консультації за направленнями лікарів інших спеціальностей. </w:t>
      </w:r>
    </w:p>
    <w:p w:rsidR="00C55ABD" w:rsidRPr="00C55ABD" w:rsidRDefault="00C55ABD" w:rsidP="00C55ABD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55AB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Здійснює експертизу працездатності. </w:t>
      </w:r>
    </w:p>
    <w:p w:rsidR="00C55ABD" w:rsidRPr="00C55ABD" w:rsidRDefault="00C55ABD" w:rsidP="00C55ABD">
      <w:pPr>
        <w:pStyle w:val="a5"/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55AB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Сприяє правовому захисту жінок відповідно до чинного законодавства.</w:t>
      </w:r>
    </w:p>
    <w:p w:rsidR="00504CFA" w:rsidRDefault="00504CFA" w:rsidP="00154F63">
      <w:pPr>
        <w:pStyle w:val="a5"/>
        <w:numPr>
          <w:ilvl w:val="0"/>
          <w:numId w:val="3"/>
        </w:numPr>
        <w:shd w:val="clear" w:color="auto" w:fill="FFFFFF"/>
        <w:tabs>
          <w:tab w:val="left" w:pos="709"/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Дотримується вимог законодавства про працю, умов Колективного договору, Правил внутрішнього трудового розпорядку, норм охорони праці, правил протипожежної безпеки, санітарно-протиепідемічних норма та правил, а також правил професійної етики та деонтології.</w:t>
      </w:r>
    </w:p>
    <w:p w:rsidR="0059348D" w:rsidRPr="0059348D" w:rsidRDefault="0059348D" w:rsidP="0059348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Зобов’язаний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збирати та </w:t>
      </w:r>
      <w:r w:rsidRPr="0059348D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</w:t>
      </w:r>
      <w:r w:rsidR="00787EE2">
        <w:rPr>
          <w:rFonts w:ascii="Times New Roman" w:hAnsi="Times New Roman" w:cs="Times New Roman"/>
          <w:sz w:val="28"/>
          <w:szCs w:val="28"/>
          <w:shd w:val="clear" w:color="auto" w:fill="FFFFFF"/>
        </w:rPr>
        <w:t>вувати персональні дані суб’єктів</w:t>
      </w:r>
      <w:r w:rsidRPr="005934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них даних лише в межах </w:t>
      </w:r>
      <w:r w:rsidRPr="0059348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професійних, посадових або трудових обов’язків.</w:t>
      </w:r>
    </w:p>
    <w:p w:rsidR="0059348D" w:rsidRPr="0059348D" w:rsidRDefault="0059348D" w:rsidP="003D529A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8D">
        <w:rPr>
          <w:rFonts w:ascii="Times New Roman" w:hAnsi="Times New Roman" w:cs="Times New Roman"/>
          <w:sz w:val="28"/>
          <w:szCs w:val="28"/>
          <w:shd w:val="clear" w:color="auto" w:fill="FFFFFF"/>
        </w:rPr>
        <w:t>Зобов’язаний не допускати розголошення у будь-якій спосіб персональних даних, які йому було довірено або які стали відомі у зв’язку з виконанням професійних, посадових або трудових обов’язків, крім випадків, передбачених законом.</w:t>
      </w:r>
    </w:p>
    <w:p w:rsidR="0059348D" w:rsidRPr="0059348D" w:rsidRDefault="008D6168" w:rsidP="0059348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 </w:t>
      </w:r>
      <w:r w:rsidR="0059348D" w:rsidRPr="0059348D">
        <w:rPr>
          <w:rFonts w:ascii="Times New Roman" w:hAnsi="Times New Roman" w:cs="Times New Roman"/>
          <w:sz w:val="28"/>
          <w:szCs w:val="28"/>
        </w:rPr>
        <w:t xml:space="preserve">участь у розробці,  впровадженні та функціонуванні системи управління якістю згідно вимог чинної версії </w:t>
      </w:r>
      <w:r w:rsidR="0059348D" w:rsidRPr="003D529A">
        <w:rPr>
          <w:rFonts w:ascii="Times New Roman" w:hAnsi="Times New Roman" w:cs="Times New Roman"/>
          <w:sz w:val="28"/>
          <w:szCs w:val="28"/>
        </w:rPr>
        <w:t>стандарту ISO 9001.</w:t>
      </w:r>
    </w:p>
    <w:p w:rsidR="00CA6C5D" w:rsidRDefault="00CA6C5D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C5D">
        <w:rPr>
          <w:rFonts w:ascii="Times New Roman" w:hAnsi="Times New Roman" w:cs="Times New Roman"/>
          <w:color w:val="000000"/>
          <w:sz w:val="28"/>
          <w:szCs w:val="28"/>
        </w:rPr>
        <w:t>Ана</w:t>
      </w:r>
      <w:r w:rsidR="003D529A">
        <w:rPr>
          <w:rFonts w:ascii="Times New Roman" w:hAnsi="Times New Roman" w:cs="Times New Roman"/>
          <w:color w:val="000000"/>
          <w:sz w:val="28"/>
          <w:szCs w:val="28"/>
        </w:rPr>
        <w:t>лізує показники роботи відділення</w:t>
      </w:r>
      <w:r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, вживає заходів щодо їх оптимізації. </w:t>
      </w:r>
    </w:p>
    <w:p w:rsidR="00CA6C5D" w:rsidRDefault="009A3043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Бере участь в </w:t>
      </w:r>
      <w:r w:rsidR="008D6168">
        <w:rPr>
          <w:rFonts w:ascii="Times New Roman" w:hAnsi="Times New Roman" w:cs="Times New Roman"/>
          <w:color w:val="000000"/>
          <w:sz w:val="28"/>
          <w:szCs w:val="28"/>
        </w:rPr>
        <w:t>науково-практичних конференціях</w:t>
      </w:r>
      <w:r w:rsidR="00CA6C5D" w:rsidRPr="00CA6C5D">
        <w:rPr>
          <w:rFonts w:ascii="Times New Roman" w:hAnsi="Times New Roman" w:cs="Times New Roman"/>
          <w:color w:val="000000"/>
          <w:sz w:val="28"/>
          <w:szCs w:val="28"/>
        </w:rPr>
        <w:t xml:space="preserve"> медичних працівників підрозділу з </w:t>
      </w:r>
      <w:r w:rsidR="008D6168">
        <w:rPr>
          <w:rFonts w:ascii="Times New Roman" w:hAnsi="Times New Roman" w:cs="Times New Roman"/>
          <w:color w:val="000000"/>
          <w:sz w:val="28"/>
          <w:szCs w:val="28"/>
        </w:rPr>
        <w:t>питань охорони здоров'я.</w:t>
      </w:r>
    </w:p>
    <w:p w:rsidR="00700326" w:rsidRDefault="00700326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Під час виконання посадових обов’язків  повинен бути одягнений в спеціальний одяг, мати охайний вигляд.</w:t>
      </w:r>
    </w:p>
    <w:p w:rsidR="00700326" w:rsidRDefault="00700326" w:rsidP="00CA6C5D">
      <w:pPr>
        <w:pStyle w:val="a5"/>
        <w:numPr>
          <w:ilvl w:val="0"/>
          <w:numId w:val="3"/>
        </w:numPr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Зобов’язаний проходити періодичні профілактичні медичні огляди</w:t>
      </w:r>
      <w:r w:rsidR="00154F63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установлені терміни.</w:t>
      </w:r>
    </w:p>
    <w:p w:rsidR="0059348D" w:rsidRDefault="0059348D" w:rsidP="0059348D">
      <w:pPr>
        <w:pStyle w:val="a5"/>
        <w:shd w:val="clear" w:color="auto" w:fill="FFFFFF"/>
        <w:tabs>
          <w:tab w:val="left" w:pos="1276"/>
        </w:tabs>
        <w:spacing w:after="15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BAE" w:rsidRPr="00355D0E" w:rsidRDefault="0059348D" w:rsidP="0059348D">
      <w:pPr>
        <w:pStyle w:val="a5"/>
        <w:shd w:val="clear" w:color="auto" w:fill="FFFFFF"/>
        <w:tabs>
          <w:tab w:val="left" w:pos="1276"/>
        </w:tabs>
        <w:spacing w:after="15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48D"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="00355D0E">
        <w:rPr>
          <w:rFonts w:ascii="Times New Roman" w:hAnsi="Times New Roman" w:cs="Times New Roman"/>
          <w:color w:val="000000"/>
          <w:sz w:val="28"/>
          <w:szCs w:val="28"/>
        </w:rPr>
        <w:t>РАВА</w:t>
      </w:r>
    </w:p>
    <w:p w:rsidR="0059348D" w:rsidRPr="0059348D" w:rsidRDefault="0059348D" w:rsidP="00AB404D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48D">
        <w:rPr>
          <w:rFonts w:ascii="Times New Roman" w:hAnsi="Times New Roman" w:cs="Times New Roman"/>
          <w:sz w:val="28"/>
          <w:szCs w:val="28"/>
        </w:rPr>
        <w:t>Завідувач відділення має право:</w:t>
      </w:r>
    </w:p>
    <w:p w:rsidR="0059348D" w:rsidRDefault="0059348D" w:rsidP="00AB404D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8D">
        <w:rPr>
          <w:rFonts w:ascii="Times New Roman" w:hAnsi="Times New Roman" w:cs="Times New Roman"/>
          <w:sz w:val="28"/>
          <w:szCs w:val="28"/>
        </w:rPr>
        <w:t xml:space="preserve">одержувати </w:t>
      </w:r>
      <w:r w:rsidR="00C55ABD">
        <w:rPr>
          <w:rFonts w:ascii="Times New Roman" w:hAnsi="Times New Roman" w:cs="Times New Roman"/>
          <w:sz w:val="28"/>
          <w:szCs w:val="28"/>
        </w:rPr>
        <w:t xml:space="preserve">копії </w:t>
      </w:r>
      <w:r>
        <w:rPr>
          <w:rFonts w:ascii="Times New Roman" w:hAnsi="Times New Roman" w:cs="Times New Roman"/>
          <w:sz w:val="28"/>
          <w:szCs w:val="28"/>
        </w:rPr>
        <w:t>наказ</w:t>
      </w:r>
      <w:r w:rsidR="00C55ABD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, плани, положення, інструкції, інші локальні документи </w:t>
      </w:r>
      <w:r w:rsidRPr="0059348D">
        <w:rPr>
          <w:rFonts w:ascii="Times New Roman" w:hAnsi="Times New Roman" w:cs="Times New Roman"/>
          <w:sz w:val="28"/>
          <w:szCs w:val="28"/>
        </w:rPr>
        <w:t xml:space="preserve"> </w:t>
      </w:r>
      <w:r w:rsidR="00787EE2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348D">
        <w:rPr>
          <w:rFonts w:ascii="Times New Roman" w:hAnsi="Times New Roman" w:cs="Times New Roman"/>
          <w:sz w:val="28"/>
          <w:szCs w:val="28"/>
        </w:rPr>
        <w:t xml:space="preserve">інструктивну та методичну інформацію, галузеві клінічні протоколи, </w:t>
      </w:r>
      <w:r w:rsidR="00C55ABD">
        <w:rPr>
          <w:rFonts w:ascii="Times New Roman" w:hAnsi="Times New Roman" w:cs="Times New Roman"/>
          <w:sz w:val="28"/>
          <w:szCs w:val="28"/>
        </w:rPr>
        <w:t xml:space="preserve">галузеві стандарти, формуляри лікарських засобів,  </w:t>
      </w:r>
      <w:r w:rsidRPr="0059348D">
        <w:rPr>
          <w:rFonts w:ascii="Times New Roman" w:hAnsi="Times New Roman" w:cs="Times New Roman"/>
          <w:sz w:val="28"/>
          <w:szCs w:val="28"/>
        </w:rPr>
        <w:t>необхідні для виконання</w:t>
      </w:r>
      <w:r>
        <w:rPr>
          <w:rFonts w:ascii="Times New Roman" w:hAnsi="Times New Roman" w:cs="Times New Roman"/>
          <w:sz w:val="28"/>
          <w:szCs w:val="28"/>
        </w:rPr>
        <w:t xml:space="preserve"> посадових</w:t>
      </w:r>
      <w:r w:rsidRPr="0059348D">
        <w:rPr>
          <w:rFonts w:ascii="Times New Roman" w:hAnsi="Times New Roman" w:cs="Times New Roman"/>
          <w:sz w:val="28"/>
          <w:szCs w:val="28"/>
        </w:rPr>
        <w:t xml:space="preserve"> обов’язків;</w:t>
      </w:r>
    </w:p>
    <w:p w:rsidR="0059348D" w:rsidRDefault="0059348D" w:rsidP="0059348D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8D">
        <w:rPr>
          <w:rFonts w:ascii="Times New Roman" w:hAnsi="Times New Roman" w:cs="Times New Roman"/>
          <w:sz w:val="28"/>
          <w:szCs w:val="28"/>
        </w:rPr>
        <w:t>брати участь у роботі професійних наукових конференцій, семінарів, симпозіумів</w:t>
      </w:r>
      <w:r w:rsidR="002732BE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59348D">
        <w:rPr>
          <w:rFonts w:ascii="Times New Roman" w:hAnsi="Times New Roman" w:cs="Times New Roman"/>
          <w:sz w:val="28"/>
          <w:szCs w:val="28"/>
        </w:rPr>
        <w:t>;</w:t>
      </w:r>
    </w:p>
    <w:p w:rsidR="002732BE" w:rsidRDefault="002732BE" w:rsidP="0059348D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приймати участь у робочих групах, комісіях, інших колегіальних органи, що діють у</w:t>
      </w:r>
      <w:r w:rsidR="00C55ABD">
        <w:rPr>
          <w:rFonts w:ascii="Times New Roman" w:hAnsi="Times New Roman" w:cs="Times New Roman"/>
          <w:sz w:val="28"/>
          <w:szCs w:val="28"/>
        </w:rPr>
        <w:t xml:space="preserve"> Закладі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AAB" w:rsidRDefault="00490AAB" w:rsidP="0059348D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надавати усні та письмові рекомендації лікарям відділення щодо внесення  змін до плану лікування пацієнтів та лікарських приписів;</w:t>
      </w:r>
    </w:p>
    <w:p w:rsidR="00462683" w:rsidRPr="0059348D" w:rsidRDefault="00462683" w:rsidP="0059348D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установленому порядку приймати участь у наукових, клінічних дослідженнях, клінічних випробуваннях лікарських засобів, апаратури тощо;</w:t>
      </w:r>
    </w:p>
    <w:p w:rsidR="0059348D" w:rsidRDefault="0059348D" w:rsidP="0059348D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9348D">
        <w:rPr>
          <w:rFonts w:ascii="Times New Roman" w:hAnsi="Times New Roman" w:cs="Times New Roman"/>
          <w:sz w:val="28"/>
          <w:szCs w:val="28"/>
        </w:rPr>
        <w:t xml:space="preserve">забезпечення свого робочого місця </w:t>
      </w:r>
      <w:r>
        <w:rPr>
          <w:rFonts w:ascii="Times New Roman" w:hAnsi="Times New Roman" w:cs="Times New Roman"/>
          <w:sz w:val="28"/>
          <w:szCs w:val="28"/>
        </w:rPr>
        <w:t xml:space="preserve">та відділення </w:t>
      </w:r>
      <w:r w:rsidRPr="0059348D">
        <w:rPr>
          <w:rFonts w:ascii="Times New Roman" w:hAnsi="Times New Roman" w:cs="Times New Roman"/>
          <w:sz w:val="28"/>
          <w:szCs w:val="28"/>
        </w:rPr>
        <w:t>необхідним обладнанням</w:t>
      </w:r>
      <w:r w:rsidR="002732BE">
        <w:rPr>
          <w:rFonts w:ascii="Times New Roman" w:hAnsi="Times New Roman" w:cs="Times New Roman"/>
          <w:sz w:val="28"/>
          <w:szCs w:val="28"/>
        </w:rPr>
        <w:t>,</w:t>
      </w:r>
      <w:r w:rsidRPr="0059348D">
        <w:rPr>
          <w:rFonts w:ascii="Times New Roman" w:hAnsi="Times New Roman" w:cs="Times New Roman"/>
          <w:sz w:val="28"/>
          <w:szCs w:val="28"/>
        </w:rPr>
        <w:t xml:space="preserve"> устаткуванням</w:t>
      </w:r>
      <w:r w:rsidR="002732BE">
        <w:rPr>
          <w:rFonts w:ascii="Times New Roman" w:hAnsi="Times New Roman" w:cs="Times New Roman"/>
          <w:sz w:val="28"/>
          <w:szCs w:val="28"/>
        </w:rPr>
        <w:t xml:space="preserve"> апаратурою</w:t>
      </w:r>
      <w:r w:rsidRPr="005934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технічними засобами, лікарськими засобами та виробами медичного призначення, </w:t>
      </w:r>
      <w:r w:rsidR="00634AC8">
        <w:rPr>
          <w:rFonts w:ascii="Times New Roman" w:hAnsi="Times New Roman" w:cs="Times New Roman"/>
          <w:sz w:val="28"/>
          <w:szCs w:val="28"/>
        </w:rPr>
        <w:t>кадровими та іншими ресурсами</w:t>
      </w:r>
      <w:r w:rsidRPr="0059348D">
        <w:rPr>
          <w:rFonts w:ascii="Times New Roman" w:hAnsi="Times New Roman" w:cs="Times New Roman"/>
          <w:sz w:val="28"/>
          <w:szCs w:val="28"/>
        </w:rPr>
        <w:t>; доступ до мережі Інтернет;</w:t>
      </w:r>
    </w:p>
    <w:p w:rsidR="00D07594" w:rsidRPr="0059348D" w:rsidRDefault="00D07594" w:rsidP="0059348D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 участь в доборі кадрів відділення;</w:t>
      </w:r>
    </w:p>
    <w:p w:rsidR="0059348D" w:rsidRDefault="0059348D" w:rsidP="0059348D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8D">
        <w:rPr>
          <w:rFonts w:ascii="Times New Roman" w:hAnsi="Times New Roman" w:cs="Times New Roman"/>
          <w:sz w:val="28"/>
          <w:szCs w:val="28"/>
        </w:rPr>
        <w:t>вносити пропозиції безпосередньому ке</w:t>
      </w:r>
      <w:r>
        <w:rPr>
          <w:rFonts w:ascii="Times New Roman" w:hAnsi="Times New Roman" w:cs="Times New Roman"/>
          <w:sz w:val="28"/>
          <w:szCs w:val="28"/>
        </w:rPr>
        <w:t xml:space="preserve">рівнику щодо поліпшення роботи відділення та </w:t>
      </w:r>
      <w:r w:rsidR="00787EE2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>, а також взаємодії між структурними підрозділами та закладами охорони здоров’я області</w:t>
      </w:r>
      <w:r w:rsidRPr="0059348D">
        <w:rPr>
          <w:rFonts w:ascii="Times New Roman" w:hAnsi="Times New Roman" w:cs="Times New Roman"/>
          <w:sz w:val="28"/>
          <w:szCs w:val="28"/>
        </w:rPr>
        <w:t>;</w:t>
      </w:r>
    </w:p>
    <w:p w:rsidR="002732BE" w:rsidRPr="0059348D" w:rsidRDefault="002732BE" w:rsidP="0059348D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вносити пропозиції керівнику </w:t>
      </w:r>
      <w:r w:rsidR="00787EE2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 xml:space="preserve"> про притягнення до дисциплінарної відповідальності працівників відділення, а також щодо застосування матеріальних та моральних заохочувань</w:t>
      </w:r>
      <w:r w:rsidR="00634A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48D" w:rsidRPr="0059348D" w:rsidRDefault="0059348D" w:rsidP="0059348D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48D">
        <w:rPr>
          <w:rFonts w:ascii="Times New Roman" w:hAnsi="Times New Roman" w:cs="Times New Roman"/>
          <w:sz w:val="28"/>
          <w:szCs w:val="28"/>
          <w:lang w:val="ru-RU"/>
        </w:rPr>
        <w:t>підписувати  документи в межах своїх повноважень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348D" w:rsidRPr="00355D0E" w:rsidRDefault="0059348D" w:rsidP="0059348D">
      <w:pPr>
        <w:pStyle w:val="2"/>
        <w:tabs>
          <w:tab w:val="left" w:pos="993"/>
        </w:tabs>
        <w:ind w:left="709"/>
        <w:rPr>
          <w:sz w:val="28"/>
          <w:szCs w:val="28"/>
        </w:rPr>
      </w:pPr>
    </w:p>
    <w:p w:rsidR="0059348D" w:rsidRPr="00355D0E" w:rsidRDefault="0059348D" w:rsidP="0059348D">
      <w:pPr>
        <w:pStyle w:val="a5"/>
        <w:tabs>
          <w:tab w:val="left" w:pos="1134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55D0E">
        <w:rPr>
          <w:rFonts w:ascii="Times New Roman" w:hAnsi="Times New Roman" w:cs="Times New Roman"/>
          <w:sz w:val="28"/>
          <w:szCs w:val="28"/>
        </w:rPr>
        <w:t>4.ВІДПОВІДАЛЬНІСТЬ</w:t>
      </w:r>
    </w:p>
    <w:p w:rsidR="0059348D" w:rsidRPr="00355D0E" w:rsidRDefault="00634AC8" w:rsidP="00D0759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5D0E">
        <w:rPr>
          <w:rFonts w:ascii="Times New Roman" w:hAnsi="Times New Roman" w:cs="Times New Roman"/>
          <w:sz w:val="28"/>
          <w:szCs w:val="28"/>
        </w:rPr>
        <w:t xml:space="preserve">Завідувач відділення </w:t>
      </w:r>
      <w:r w:rsidR="0059348D" w:rsidRPr="00355D0E">
        <w:rPr>
          <w:rFonts w:ascii="Times New Roman" w:hAnsi="Times New Roman" w:cs="Times New Roman"/>
          <w:sz w:val="28"/>
          <w:szCs w:val="28"/>
        </w:rPr>
        <w:t>несе відповідальність:</w:t>
      </w:r>
    </w:p>
    <w:p w:rsidR="0059348D" w:rsidRPr="00A00C46" w:rsidRDefault="0059348D" w:rsidP="00D07594">
      <w:pPr>
        <w:pStyle w:val="a5"/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55D0E">
        <w:rPr>
          <w:rFonts w:ascii="Times New Roman" w:hAnsi="Times New Roman" w:cs="Times New Roman"/>
          <w:snapToGrid w:val="0"/>
          <w:sz w:val="28"/>
          <w:szCs w:val="28"/>
        </w:rPr>
        <w:t xml:space="preserve">за неналежне виконання або невиконання </w:t>
      </w:r>
      <w:r w:rsidR="00634AC8" w:rsidRPr="00355D0E">
        <w:rPr>
          <w:rFonts w:ascii="Times New Roman" w:hAnsi="Times New Roman" w:cs="Times New Roman"/>
          <w:snapToGrid w:val="0"/>
          <w:sz w:val="28"/>
          <w:szCs w:val="28"/>
        </w:rPr>
        <w:t xml:space="preserve">умов </w:t>
      </w:r>
      <w:r w:rsidR="00634AC8" w:rsidRPr="00D07594">
        <w:rPr>
          <w:rFonts w:ascii="Times New Roman" w:hAnsi="Times New Roman" w:cs="Times New Roman"/>
          <w:snapToGrid w:val="0"/>
          <w:sz w:val="28"/>
          <w:szCs w:val="28"/>
        </w:rPr>
        <w:t xml:space="preserve">Колективного договору, Правил внутрішнього </w:t>
      </w:r>
      <w:r w:rsidR="00634AC8" w:rsidRPr="00A00C46">
        <w:rPr>
          <w:rFonts w:ascii="Times New Roman" w:hAnsi="Times New Roman" w:cs="Times New Roman"/>
          <w:snapToGrid w:val="0"/>
          <w:sz w:val="28"/>
          <w:szCs w:val="28"/>
        </w:rPr>
        <w:t xml:space="preserve">трудового розпорядку, </w:t>
      </w:r>
      <w:r w:rsidRPr="00A00C46">
        <w:rPr>
          <w:rFonts w:ascii="Times New Roman" w:hAnsi="Times New Roman" w:cs="Times New Roman"/>
          <w:snapToGrid w:val="0"/>
          <w:sz w:val="28"/>
          <w:szCs w:val="28"/>
        </w:rPr>
        <w:t>своїх посадових обов'язків, що передбачені цією</w:t>
      </w:r>
      <w:r w:rsidR="00C55ABD">
        <w:rPr>
          <w:rFonts w:ascii="Times New Roman" w:hAnsi="Times New Roman" w:cs="Times New Roman"/>
          <w:snapToGrid w:val="0"/>
          <w:sz w:val="28"/>
          <w:szCs w:val="28"/>
        </w:rPr>
        <w:t xml:space="preserve"> посадовою</w:t>
      </w:r>
      <w:r w:rsidRPr="00A00C46">
        <w:rPr>
          <w:rFonts w:ascii="Times New Roman" w:hAnsi="Times New Roman" w:cs="Times New Roman"/>
          <w:snapToGrid w:val="0"/>
          <w:sz w:val="28"/>
          <w:szCs w:val="28"/>
        </w:rPr>
        <w:t xml:space="preserve"> інструкцією, в межах, визначених чинним законодавством України про працю;</w:t>
      </w:r>
    </w:p>
    <w:p w:rsidR="008D6168" w:rsidRPr="00A00C46" w:rsidRDefault="008D6168" w:rsidP="00D07594">
      <w:pPr>
        <w:pStyle w:val="a5"/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0C46">
        <w:rPr>
          <w:rFonts w:ascii="Times New Roman" w:hAnsi="Times New Roman" w:cs="Times New Roman"/>
          <w:color w:val="000000"/>
          <w:sz w:val="28"/>
          <w:szCs w:val="28"/>
        </w:rPr>
        <w:t>за стан роботи відділення та рівень організації медичного обслуговування пацієнтів;</w:t>
      </w:r>
    </w:p>
    <w:p w:rsidR="00634AC8" w:rsidRPr="00A00C46" w:rsidRDefault="00634AC8" w:rsidP="00D07594">
      <w:pPr>
        <w:pStyle w:val="a5"/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0C46">
        <w:rPr>
          <w:rFonts w:ascii="Times New Roman" w:hAnsi="Times New Roman" w:cs="Times New Roman"/>
          <w:snapToGrid w:val="0"/>
          <w:sz w:val="28"/>
          <w:szCs w:val="28"/>
        </w:rPr>
        <w:t xml:space="preserve">за невиконання наказів керівника </w:t>
      </w:r>
      <w:r w:rsidR="00787EE2">
        <w:rPr>
          <w:rFonts w:ascii="Times New Roman" w:hAnsi="Times New Roman" w:cs="Times New Roman"/>
          <w:sz w:val="28"/>
          <w:szCs w:val="28"/>
        </w:rPr>
        <w:t>Закладу</w:t>
      </w:r>
      <w:r w:rsidRPr="00A00C46">
        <w:rPr>
          <w:rFonts w:ascii="Times New Roman" w:hAnsi="Times New Roman" w:cs="Times New Roman"/>
          <w:snapToGrid w:val="0"/>
          <w:sz w:val="28"/>
          <w:szCs w:val="28"/>
        </w:rPr>
        <w:t xml:space="preserve"> та інших локальних документів;</w:t>
      </w:r>
    </w:p>
    <w:p w:rsidR="0059348D" w:rsidRPr="00A00C46" w:rsidRDefault="0059348D" w:rsidP="00D07594">
      <w:pPr>
        <w:pStyle w:val="a5"/>
        <w:widowControl w:val="0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0C46">
        <w:rPr>
          <w:rFonts w:ascii="Times New Roman" w:hAnsi="Times New Roman" w:cs="Times New Roman"/>
          <w:sz w:val="28"/>
          <w:szCs w:val="28"/>
        </w:rPr>
        <w:t>за правопорушення, скоєні в процесі здійснення своєї діяльності,  в межах, визначених чинним адміністративним, кримінальним та цивільним законодавством України;</w:t>
      </w:r>
    </w:p>
    <w:p w:rsidR="0059348D" w:rsidRPr="00A00C46" w:rsidRDefault="0059348D" w:rsidP="00D07594">
      <w:pPr>
        <w:pStyle w:val="a5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A00C46">
        <w:rPr>
          <w:rFonts w:ascii="Times New Roman" w:hAnsi="Times New Roman" w:cs="Times New Roman"/>
          <w:color w:val="000000"/>
          <w:sz w:val="28"/>
          <w:szCs w:val="28"/>
        </w:rPr>
        <w:t xml:space="preserve">заподіяння матеріальної шкоди </w:t>
      </w:r>
      <w:r w:rsidR="00C55ABD">
        <w:rPr>
          <w:rFonts w:ascii="Times New Roman" w:hAnsi="Times New Roman" w:cs="Times New Roman"/>
          <w:color w:val="000000"/>
          <w:sz w:val="28"/>
          <w:szCs w:val="28"/>
        </w:rPr>
        <w:t xml:space="preserve">Закладу </w:t>
      </w:r>
      <w:r w:rsidRPr="00A00C46">
        <w:rPr>
          <w:rFonts w:ascii="Times New Roman" w:hAnsi="Times New Roman" w:cs="Times New Roman"/>
          <w:color w:val="000000"/>
          <w:sz w:val="28"/>
          <w:szCs w:val="28"/>
        </w:rPr>
        <w:t>з власної вини у межах, встановлених законодавством України;</w:t>
      </w:r>
    </w:p>
    <w:p w:rsidR="0059348D" w:rsidRPr="00A00C46" w:rsidRDefault="0059348D" w:rsidP="00D07594">
      <w:pPr>
        <w:pStyle w:val="a5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46">
        <w:rPr>
          <w:rFonts w:ascii="Times New Roman" w:hAnsi="Times New Roman" w:cs="Times New Roman"/>
          <w:sz w:val="28"/>
          <w:szCs w:val="28"/>
        </w:rPr>
        <w:t>недотримання правил і норм охорони праці, протипожежного захисту</w:t>
      </w:r>
      <w:r w:rsidR="00634AC8" w:rsidRPr="00A00C46">
        <w:rPr>
          <w:rFonts w:ascii="Times New Roman" w:hAnsi="Times New Roman" w:cs="Times New Roman"/>
          <w:sz w:val="28"/>
          <w:szCs w:val="28"/>
        </w:rPr>
        <w:t>, санітарно-протиепідемічних норм та правил.</w:t>
      </w:r>
    </w:p>
    <w:p w:rsidR="00634AC8" w:rsidRDefault="00634AC8" w:rsidP="00700326">
      <w:pPr>
        <w:pStyle w:val="a5"/>
        <w:shd w:val="clear" w:color="auto" w:fill="FFFFFF"/>
        <w:tabs>
          <w:tab w:val="left" w:pos="1276"/>
        </w:tabs>
        <w:spacing w:after="15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FF3" w:rsidRDefault="003A5FF3" w:rsidP="003A5FF3">
      <w:pPr>
        <w:pStyle w:val="a5"/>
        <w:shd w:val="clear" w:color="auto" w:fill="FFFFFF"/>
        <w:tabs>
          <w:tab w:val="left" w:pos="1276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ПОВИНЕН ЗНАТИ</w:t>
      </w:r>
    </w:p>
    <w:p w:rsidR="003A5FF3" w:rsidRDefault="003A5FF3" w:rsidP="003A5FF3">
      <w:pPr>
        <w:pStyle w:val="a5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чинне законодавство про охорону здоров'я та нормативні документи, що регламентують діяльність органів управлі</w:t>
      </w:r>
      <w:r w:rsidR="00C55ABD">
        <w:rPr>
          <w:color w:val="000000"/>
          <w:sz w:val="28"/>
          <w:szCs w:val="28"/>
        </w:rPr>
        <w:t>ння і закладів охорони здоров'я;</w:t>
      </w:r>
    </w:p>
    <w:p w:rsidR="003A5FF3" w:rsidRDefault="00C55ABD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основи права в медицині;</w:t>
      </w:r>
      <w:r w:rsidR="003A5FF3">
        <w:rPr>
          <w:color w:val="000000"/>
          <w:sz w:val="28"/>
          <w:szCs w:val="28"/>
        </w:rPr>
        <w:t xml:space="preserve"> 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трудове законодавство;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накази, положення, інструкції, інші  документи, що визначають завдання та функції </w:t>
      </w:r>
      <w:r w:rsidR="00C55ABD">
        <w:rPr>
          <w:color w:val="000000"/>
          <w:sz w:val="28"/>
          <w:szCs w:val="28"/>
        </w:rPr>
        <w:t xml:space="preserve">Закладу та </w:t>
      </w:r>
      <w:r>
        <w:rPr>
          <w:color w:val="000000"/>
          <w:sz w:val="28"/>
          <w:szCs w:val="28"/>
        </w:rPr>
        <w:t xml:space="preserve">відділення; 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Правила внутрішнього трудового розпорядку </w:t>
      </w:r>
      <w:r w:rsidR="00787EE2">
        <w:rPr>
          <w:color w:val="000000"/>
          <w:sz w:val="28"/>
          <w:szCs w:val="28"/>
        </w:rPr>
        <w:t>Закладу</w:t>
      </w:r>
      <w:r>
        <w:rPr>
          <w:color w:val="000000"/>
          <w:sz w:val="28"/>
          <w:szCs w:val="28"/>
        </w:rPr>
        <w:t xml:space="preserve">, норми та правила охорони праці, санітарно-гігієнічні та протиепідемічні норми та правила, правила пожежної безпеки; 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показники стану здоров'я населення; 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основи соціальної гігієни та організації охорони здоров'я, загальної і соціальної психології; 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основи медико-біологічних і клінічних наук; 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сучасну класифікацію хвороб; 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сучасні методи обстеження, діагностики, лікування, реабілітації  профільних пацієнтів; 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 надання </w:t>
      </w:r>
      <w:r w:rsidR="00C55ABD">
        <w:rPr>
          <w:color w:val="000000"/>
          <w:sz w:val="28"/>
          <w:szCs w:val="28"/>
        </w:rPr>
        <w:t>екстреної</w:t>
      </w:r>
      <w:r>
        <w:rPr>
          <w:color w:val="000000"/>
          <w:sz w:val="28"/>
          <w:szCs w:val="28"/>
        </w:rPr>
        <w:t xml:space="preserve"> та невідкладної медичної допомоги; 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організацію фінансово-економічної діяльності закладів охорони здоров'я; 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документи, що визначають потужність, структуру, штатний розклад відділення та потребу в кадрах; 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нормативні акти щодо підготовки, підвищення кваліфікації та атестації медичних працівників</w:t>
      </w:r>
      <w:r w:rsidR="00C55ABD">
        <w:rPr>
          <w:color w:val="000000"/>
          <w:sz w:val="28"/>
          <w:szCs w:val="28"/>
        </w:rPr>
        <w:t>, вимоги до організації та проходження безперервного навчання лікарів</w:t>
      </w:r>
      <w:r>
        <w:rPr>
          <w:color w:val="000000"/>
          <w:sz w:val="28"/>
          <w:szCs w:val="28"/>
        </w:rPr>
        <w:t xml:space="preserve">; 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ведення облікової та звітної документації, обробки медичної статистичної інформації; 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потреби в медичній техніці, обладнанні, медикаментах;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специфіку менеджменту і маркетингу в галузі медицини;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оформлення медичної документації відділення;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та правила проведення експертизи тимчасової непрацездатності та видачі листків тимчасової працездатності;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та правила обігу лікарських засобів, а також наркотичних засобів, психотропних речовин та прекурсорів;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лікувального харчування;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ліцензійні умови провадження господарської діяльності з медичної практики;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документи системи управління якістю;</w:t>
      </w:r>
    </w:p>
    <w:p w:rsidR="003A5FF3" w:rsidRDefault="003A5FF3" w:rsidP="003A5FF3">
      <w:pPr>
        <w:pStyle w:val="rvps2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вміти користуватися персональним комп’ютером. </w:t>
      </w:r>
    </w:p>
    <w:p w:rsidR="003A5FF3" w:rsidRDefault="003A5FF3" w:rsidP="003A5FF3">
      <w:pPr>
        <w:pStyle w:val="a5"/>
        <w:shd w:val="clear" w:color="auto" w:fill="FFFFFF"/>
        <w:tabs>
          <w:tab w:val="left" w:pos="1276"/>
        </w:tabs>
        <w:spacing w:after="15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4BAE" w:rsidRDefault="00D74BAE" w:rsidP="00355D0E">
      <w:pPr>
        <w:pStyle w:val="a5"/>
        <w:shd w:val="clear" w:color="auto" w:fill="FFFFFF"/>
        <w:tabs>
          <w:tab w:val="left" w:pos="1276"/>
        </w:tabs>
        <w:spacing w:after="15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355D0E">
        <w:rPr>
          <w:rFonts w:ascii="Times New Roman" w:hAnsi="Times New Roman" w:cs="Times New Roman"/>
          <w:color w:val="000000"/>
          <w:sz w:val="28"/>
          <w:szCs w:val="28"/>
        </w:rPr>
        <w:t>КВАЛІФІКАЦІЙНІ ВИМОГИ</w:t>
      </w:r>
    </w:p>
    <w:p w:rsidR="00201566" w:rsidRDefault="00201566" w:rsidP="00D74BAE">
      <w:pPr>
        <w:pStyle w:val="a5"/>
        <w:shd w:val="clear" w:color="auto" w:fill="FFFFFF"/>
        <w:tabs>
          <w:tab w:val="left" w:pos="1276"/>
        </w:tabs>
        <w:spacing w:after="15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1566" w:rsidRDefault="002A2FBF" w:rsidP="00AB404D">
      <w:pPr>
        <w:pStyle w:val="a5"/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Вища освіта II рівня за ступенем магістра</w:t>
      </w:r>
      <w:r w:rsidR="00AB404D" w:rsidRPr="0011039D">
        <w:rPr>
          <w:color w:val="000000"/>
          <w:shd w:val="clear" w:color="auto" w:fill="FFFFFF"/>
        </w:rPr>
        <w:t>*</w:t>
      </w:r>
      <w:r w:rsidRPr="00AB4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галузі знань "Охорона здоров'я"; проходження інтернатури за однією зі спеціальностей медичного профілю з наступною спеціалізацією за профілем структурного підрозділу. Стаж роботи за фахом не менше 3 років.</w:t>
      </w:r>
    </w:p>
    <w:p w:rsidR="00AB404D" w:rsidRPr="005A4400" w:rsidRDefault="00AB404D" w:rsidP="00AB404D">
      <w:pPr>
        <w:rPr>
          <w:i/>
          <w:color w:val="000000"/>
          <w:shd w:val="clear" w:color="auto" w:fill="FFFFFF"/>
        </w:rPr>
      </w:pPr>
      <w:r w:rsidRPr="0011039D">
        <w:rPr>
          <w:color w:val="000000"/>
          <w:shd w:val="clear" w:color="auto" w:fill="FFFFFF"/>
        </w:rPr>
        <w:t>*</w:t>
      </w:r>
      <w:r w:rsidRPr="0011039D">
        <w:rPr>
          <w:i/>
          <w:color w:val="000000"/>
          <w:shd w:val="clear" w:color="auto" w:fill="FFFFFF"/>
        </w:rPr>
        <w:t>вища освіта за освітньо-кваліфікаційним рівнем спеціаліста (повна вища освіта) прирівнюється до вищої освіти ступеня магістра</w:t>
      </w:r>
      <w:r w:rsidRPr="005E1C58">
        <w:rPr>
          <w:i/>
          <w:color w:val="000000"/>
          <w:shd w:val="clear" w:color="auto" w:fill="FFFFFF"/>
        </w:rPr>
        <w:t>.</w:t>
      </w:r>
    </w:p>
    <w:p w:rsidR="00AB404D" w:rsidRDefault="00AB404D" w:rsidP="00AB404D">
      <w:pPr>
        <w:pStyle w:val="a5"/>
        <w:shd w:val="clear" w:color="auto" w:fill="FFFFFF"/>
        <w:tabs>
          <w:tab w:val="left" w:pos="1276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4BAE" w:rsidRDefault="00D74BAE" w:rsidP="00355D0E">
      <w:pPr>
        <w:pStyle w:val="a5"/>
        <w:shd w:val="clear" w:color="auto" w:fill="FFFFFF"/>
        <w:tabs>
          <w:tab w:val="left" w:pos="1276"/>
        </w:tabs>
        <w:spacing w:after="15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</w:t>
      </w:r>
      <w:r w:rsidR="00201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D0E">
        <w:rPr>
          <w:rFonts w:ascii="Times New Roman" w:hAnsi="Times New Roman" w:cs="Times New Roman"/>
          <w:color w:val="000000"/>
          <w:sz w:val="28"/>
          <w:szCs w:val="28"/>
        </w:rPr>
        <w:t>ВЗАЄМОЗВ</w:t>
      </w:r>
      <w:r w:rsidR="00355D0E" w:rsidRPr="00490A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355D0E">
        <w:rPr>
          <w:rFonts w:ascii="Times New Roman" w:hAnsi="Times New Roman" w:cs="Times New Roman"/>
          <w:color w:val="000000"/>
          <w:sz w:val="28"/>
          <w:szCs w:val="28"/>
        </w:rPr>
        <w:t xml:space="preserve">ЯЗКИ </w:t>
      </w:r>
      <w:r w:rsidR="00490AAB">
        <w:rPr>
          <w:rFonts w:ascii="Times New Roman" w:hAnsi="Times New Roman" w:cs="Times New Roman"/>
          <w:color w:val="000000"/>
          <w:sz w:val="28"/>
          <w:szCs w:val="28"/>
        </w:rPr>
        <w:t>(ЗВ</w:t>
      </w:r>
      <w:r w:rsidR="00490AAB" w:rsidRPr="00490AA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490AAB">
        <w:rPr>
          <w:rFonts w:ascii="Times New Roman" w:hAnsi="Times New Roman" w:cs="Times New Roman"/>
          <w:color w:val="000000"/>
          <w:sz w:val="28"/>
          <w:szCs w:val="28"/>
        </w:rPr>
        <w:t xml:space="preserve">ЯЗКИ) </w:t>
      </w:r>
      <w:r w:rsidR="00355D0E">
        <w:rPr>
          <w:rFonts w:ascii="Times New Roman" w:hAnsi="Times New Roman" w:cs="Times New Roman"/>
          <w:color w:val="000000"/>
          <w:sz w:val="28"/>
          <w:szCs w:val="28"/>
        </w:rPr>
        <w:t>ЗА ПОСАДОЮ</w:t>
      </w:r>
    </w:p>
    <w:p w:rsidR="00D74BAE" w:rsidRPr="002111B3" w:rsidRDefault="00490AAB" w:rsidP="002111B3">
      <w:pPr>
        <w:pStyle w:val="rvps2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490AAB">
        <w:rPr>
          <w:color w:val="000000"/>
          <w:sz w:val="28"/>
          <w:szCs w:val="28"/>
        </w:rPr>
        <w:t xml:space="preserve">Під час виконання посадових обов’язків </w:t>
      </w:r>
      <w:r w:rsidR="002111B3">
        <w:rPr>
          <w:color w:val="000000"/>
          <w:sz w:val="28"/>
          <w:szCs w:val="28"/>
        </w:rPr>
        <w:t>завідувач відділення взаємодіє</w:t>
      </w:r>
      <w:r w:rsidR="002111B3" w:rsidRPr="002111B3">
        <w:rPr>
          <w:color w:val="000000"/>
          <w:sz w:val="28"/>
          <w:szCs w:val="28"/>
        </w:rPr>
        <w:t>:</w:t>
      </w:r>
    </w:p>
    <w:p w:rsidR="002111B3" w:rsidRPr="005B2035" w:rsidRDefault="002111B3" w:rsidP="00A00C46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</w:t>
      </w:r>
      <w:r w:rsidR="00FA1D92"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  <w:lang w:val="ru-RU"/>
        </w:rPr>
        <w:t xml:space="preserve">у межах </w:t>
      </w:r>
      <w:r w:rsidR="00787EE2">
        <w:rPr>
          <w:color w:val="000000"/>
          <w:sz w:val="28"/>
          <w:szCs w:val="28"/>
          <w:lang w:val="ru-RU"/>
        </w:rPr>
        <w:t>Закладу</w:t>
      </w:r>
      <w:r w:rsidR="00FA1D92">
        <w:rPr>
          <w:color w:val="000000"/>
          <w:sz w:val="28"/>
          <w:szCs w:val="28"/>
          <w:lang w:val="ru-RU"/>
        </w:rPr>
        <w:t xml:space="preserve"> </w:t>
      </w:r>
      <w:r w:rsidRPr="005B2035">
        <w:rPr>
          <w:color w:val="000000"/>
          <w:sz w:val="28"/>
          <w:szCs w:val="28"/>
        </w:rPr>
        <w:t xml:space="preserve">з </w:t>
      </w:r>
      <w:r w:rsidR="00AB404D">
        <w:rPr>
          <w:color w:val="000000"/>
          <w:sz w:val="28"/>
          <w:szCs w:val="28"/>
        </w:rPr>
        <w:t>Медичним директором;</w:t>
      </w:r>
      <w:r w:rsidR="00FA1D92">
        <w:rPr>
          <w:color w:val="000000"/>
          <w:sz w:val="28"/>
          <w:szCs w:val="28"/>
        </w:rPr>
        <w:t xml:space="preserve"> </w:t>
      </w:r>
      <w:r w:rsidR="00AB404D">
        <w:rPr>
          <w:color w:val="000000"/>
          <w:sz w:val="28"/>
          <w:szCs w:val="28"/>
        </w:rPr>
        <w:t>Медичною радою, лікарсько-консультативними комісіями, іншими дорадчими, колегіальними органами;</w:t>
      </w:r>
      <w:r w:rsidR="00FA1D92">
        <w:rPr>
          <w:color w:val="000000"/>
          <w:sz w:val="28"/>
          <w:szCs w:val="28"/>
        </w:rPr>
        <w:t xml:space="preserve"> </w:t>
      </w:r>
      <w:r w:rsidR="00AB404D">
        <w:rPr>
          <w:color w:val="000000"/>
          <w:sz w:val="28"/>
          <w:szCs w:val="28"/>
        </w:rPr>
        <w:t xml:space="preserve">адміністративними, лікувально-профілактичними, діагностичними, та допоміжними </w:t>
      </w:r>
      <w:r w:rsidRPr="005B2035">
        <w:rPr>
          <w:color w:val="000000"/>
          <w:sz w:val="28"/>
          <w:szCs w:val="28"/>
        </w:rPr>
        <w:t>структурними підрозділами</w:t>
      </w:r>
      <w:r w:rsidR="00AB404D">
        <w:rPr>
          <w:color w:val="000000"/>
          <w:sz w:val="28"/>
          <w:szCs w:val="28"/>
        </w:rPr>
        <w:t xml:space="preserve"> Закладу</w:t>
      </w:r>
      <w:r w:rsidR="00FA1D92">
        <w:rPr>
          <w:color w:val="000000"/>
          <w:sz w:val="28"/>
          <w:szCs w:val="28"/>
        </w:rPr>
        <w:t>;</w:t>
      </w:r>
    </w:p>
    <w:p w:rsidR="002111B3" w:rsidRDefault="002111B3" w:rsidP="00A00C46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2035">
        <w:rPr>
          <w:color w:val="000000"/>
          <w:sz w:val="28"/>
          <w:szCs w:val="28"/>
        </w:rPr>
        <w:t>-</w:t>
      </w:r>
      <w:r w:rsidR="00FA1D92">
        <w:rPr>
          <w:color w:val="000000"/>
          <w:sz w:val="28"/>
          <w:szCs w:val="28"/>
        </w:rPr>
        <w:t xml:space="preserve"> </w:t>
      </w:r>
      <w:r w:rsidR="00AB404D">
        <w:rPr>
          <w:color w:val="000000"/>
          <w:sz w:val="28"/>
          <w:szCs w:val="28"/>
        </w:rPr>
        <w:t xml:space="preserve">поза межами закладу з </w:t>
      </w:r>
      <w:r w:rsidR="00082C4C">
        <w:rPr>
          <w:color w:val="000000"/>
          <w:sz w:val="28"/>
          <w:szCs w:val="28"/>
        </w:rPr>
        <w:t>закладами, організаціями, що здійснюють професійне навчання медичних працівників</w:t>
      </w:r>
      <w:r w:rsidRPr="005B2035">
        <w:rPr>
          <w:color w:val="000000"/>
          <w:sz w:val="28"/>
          <w:szCs w:val="28"/>
        </w:rPr>
        <w:t xml:space="preserve">, професійними </w:t>
      </w:r>
      <w:r w:rsidR="005B2035">
        <w:rPr>
          <w:color w:val="000000"/>
          <w:sz w:val="28"/>
          <w:szCs w:val="28"/>
        </w:rPr>
        <w:t>товариствам</w:t>
      </w:r>
      <w:r w:rsidRPr="005B2035">
        <w:rPr>
          <w:color w:val="000000"/>
          <w:sz w:val="28"/>
          <w:szCs w:val="28"/>
        </w:rPr>
        <w:t xml:space="preserve"> та асоціаціями, тощо. </w:t>
      </w:r>
    </w:p>
    <w:p w:rsidR="005B2035" w:rsidRDefault="005B2035" w:rsidP="002111B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035" w:rsidRDefault="005B2035" w:rsidP="002111B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6B9">
        <w:rPr>
          <w:color w:val="000000"/>
          <w:sz w:val="28"/>
          <w:szCs w:val="28"/>
          <w:highlight w:val="yellow"/>
        </w:rPr>
        <w:t>Медичний директор</w:t>
      </w:r>
      <w:r>
        <w:rPr>
          <w:color w:val="000000"/>
          <w:sz w:val="28"/>
          <w:szCs w:val="28"/>
        </w:rPr>
        <w:t xml:space="preserve">                                                                         _______________</w:t>
      </w:r>
    </w:p>
    <w:p w:rsidR="005B2035" w:rsidRDefault="005B2035" w:rsidP="002111B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035" w:rsidRDefault="005B2035" w:rsidP="002111B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ПОГОДЖЕНО:</w:t>
      </w:r>
    </w:p>
    <w:p w:rsidR="00E6586C" w:rsidRDefault="00E6586C" w:rsidP="002111B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2035" w:rsidRDefault="005B2035" w:rsidP="002111B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_____________________</w:t>
      </w:r>
    </w:p>
    <w:p w:rsidR="005B2035" w:rsidRPr="005B2035" w:rsidRDefault="005B2035" w:rsidP="002111B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«___»__________________2019 р.</w:t>
      </w:r>
    </w:p>
    <w:p w:rsidR="00E6586C" w:rsidRDefault="00E6586C" w:rsidP="00103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BEC" w:rsidRPr="00103BEC" w:rsidRDefault="007F2212" w:rsidP="00103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12">
        <w:rPr>
          <w:rFonts w:ascii="Times New Roman" w:hAnsi="Times New Roman" w:cs="Times New Roman"/>
          <w:sz w:val="28"/>
          <w:szCs w:val="28"/>
        </w:rPr>
        <w:t xml:space="preserve"> </w:t>
      </w:r>
      <w:r w:rsidR="00103BEC" w:rsidRPr="00103BEC">
        <w:rPr>
          <w:rFonts w:ascii="Times New Roman" w:hAnsi="Times New Roman" w:cs="Times New Roman"/>
          <w:sz w:val="28"/>
          <w:szCs w:val="28"/>
        </w:rPr>
        <w:t>З посадовою інструкцією ознайомлений (</w:t>
      </w:r>
      <w:r w:rsidR="00AB404D">
        <w:rPr>
          <w:rFonts w:ascii="Times New Roman" w:hAnsi="Times New Roman" w:cs="Times New Roman"/>
          <w:sz w:val="28"/>
          <w:szCs w:val="28"/>
        </w:rPr>
        <w:t>-</w:t>
      </w:r>
      <w:r w:rsidR="00103BEC" w:rsidRPr="00103BEC">
        <w:rPr>
          <w:rFonts w:ascii="Times New Roman" w:hAnsi="Times New Roman" w:cs="Times New Roman"/>
          <w:sz w:val="28"/>
          <w:szCs w:val="28"/>
        </w:rPr>
        <w:t>а)</w:t>
      </w:r>
      <w:r w:rsidR="00AB404D">
        <w:rPr>
          <w:rFonts w:ascii="Times New Roman" w:hAnsi="Times New Roman" w:cs="Times New Roman"/>
          <w:sz w:val="28"/>
          <w:szCs w:val="28"/>
        </w:rPr>
        <w:t>, копію отримав (-ла):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110"/>
        <w:gridCol w:w="2299"/>
        <w:gridCol w:w="2379"/>
      </w:tblGrid>
      <w:tr w:rsidR="00103BEC" w:rsidRPr="00103BEC" w:rsidTr="00AB404D">
        <w:trPr>
          <w:jc w:val="center"/>
        </w:trPr>
        <w:tc>
          <w:tcPr>
            <w:tcW w:w="988" w:type="dxa"/>
            <w:shd w:val="clear" w:color="auto" w:fill="auto"/>
          </w:tcPr>
          <w:p w:rsidR="00103BEC" w:rsidRPr="00103BEC" w:rsidRDefault="00103BEC" w:rsidP="00AB404D">
            <w:pPr>
              <w:spacing w:after="0" w:line="240" w:lineRule="auto"/>
              <w:ind w:righ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B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3BEC" w:rsidRPr="00103BEC" w:rsidRDefault="00103BEC" w:rsidP="00AB404D">
            <w:pPr>
              <w:spacing w:after="0" w:line="240" w:lineRule="auto"/>
              <w:ind w:righ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B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0" w:type="dxa"/>
            <w:shd w:val="clear" w:color="auto" w:fill="auto"/>
          </w:tcPr>
          <w:p w:rsidR="00103BEC" w:rsidRPr="00103BEC" w:rsidRDefault="00103BEC" w:rsidP="00AB404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BEC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2299" w:type="dxa"/>
            <w:shd w:val="clear" w:color="auto" w:fill="auto"/>
          </w:tcPr>
          <w:p w:rsidR="00103BEC" w:rsidRPr="00103BEC" w:rsidRDefault="00103BEC" w:rsidP="00AB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BEC">
              <w:rPr>
                <w:rFonts w:ascii="Times New Roman" w:hAnsi="Times New Roman" w:cs="Times New Roman"/>
                <w:sz w:val="28"/>
                <w:szCs w:val="28"/>
              </w:rPr>
              <w:t>Дата ознайомлення</w:t>
            </w:r>
          </w:p>
        </w:tc>
        <w:tc>
          <w:tcPr>
            <w:tcW w:w="2379" w:type="dxa"/>
            <w:shd w:val="clear" w:color="auto" w:fill="auto"/>
          </w:tcPr>
          <w:p w:rsidR="00103BEC" w:rsidRPr="00103BEC" w:rsidRDefault="00103BEC" w:rsidP="00AB4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BEC">
              <w:rPr>
                <w:rFonts w:ascii="Times New Roman" w:hAnsi="Times New Roman" w:cs="Times New Roman"/>
                <w:sz w:val="28"/>
                <w:szCs w:val="28"/>
              </w:rPr>
              <w:t>Підпис  працівника</w:t>
            </w:r>
          </w:p>
        </w:tc>
      </w:tr>
      <w:tr w:rsidR="00103BEC" w:rsidRPr="00103BEC" w:rsidTr="00AB404D">
        <w:trPr>
          <w:jc w:val="center"/>
        </w:trPr>
        <w:tc>
          <w:tcPr>
            <w:tcW w:w="988" w:type="dxa"/>
            <w:shd w:val="clear" w:color="auto" w:fill="auto"/>
          </w:tcPr>
          <w:p w:rsidR="00103BEC" w:rsidRPr="00103BEC" w:rsidRDefault="00103BEC" w:rsidP="00AB404D">
            <w:pPr>
              <w:ind w:right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103BEC" w:rsidRPr="00103BEC" w:rsidRDefault="00103BEC" w:rsidP="00926E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103BEC" w:rsidRPr="00103BEC" w:rsidRDefault="00103BEC" w:rsidP="00926E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103BEC" w:rsidRPr="00103BEC" w:rsidRDefault="00103BEC" w:rsidP="00926E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6C" w:rsidRPr="00103BEC" w:rsidTr="00AB404D">
        <w:trPr>
          <w:jc w:val="center"/>
        </w:trPr>
        <w:tc>
          <w:tcPr>
            <w:tcW w:w="988" w:type="dxa"/>
            <w:shd w:val="clear" w:color="auto" w:fill="auto"/>
          </w:tcPr>
          <w:p w:rsidR="00E6586C" w:rsidRPr="00103BEC" w:rsidRDefault="00E6586C" w:rsidP="00926E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E6586C" w:rsidRPr="00103BEC" w:rsidRDefault="00E6586C" w:rsidP="00926E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E6586C" w:rsidRPr="00103BEC" w:rsidRDefault="00E6586C" w:rsidP="00926E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</w:tcPr>
          <w:p w:rsidR="00E6586C" w:rsidRPr="00103BEC" w:rsidRDefault="00E6586C" w:rsidP="00926E0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212" w:rsidRPr="007F2212" w:rsidRDefault="007F2212"/>
    <w:sectPr w:rsidR="007F2212" w:rsidRPr="007F2212" w:rsidSect="00C55ABD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B7" w:rsidRDefault="00381EB7" w:rsidP="00757D89">
      <w:pPr>
        <w:spacing w:after="0" w:line="240" w:lineRule="auto"/>
      </w:pPr>
      <w:r>
        <w:separator/>
      </w:r>
    </w:p>
  </w:endnote>
  <w:endnote w:type="continuationSeparator" w:id="0">
    <w:p w:rsidR="00381EB7" w:rsidRDefault="00381EB7" w:rsidP="0075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B7" w:rsidRDefault="00381EB7" w:rsidP="00757D89">
      <w:pPr>
        <w:spacing w:after="0" w:line="240" w:lineRule="auto"/>
      </w:pPr>
      <w:r>
        <w:separator/>
      </w:r>
    </w:p>
  </w:footnote>
  <w:footnote w:type="continuationSeparator" w:id="0">
    <w:p w:rsidR="00381EB7" w:rsidRDefault="00381EB7" w:rsidP="0075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039435"/>
      <w:docPartObj>
        <w:docPartGallery w:val="Page Numbers (Top of Page)"/>
        <w:docPartUnique/>
      </w:docPartObj>
    </w:sdtPr>
    <w:sdtEndPr/>
    <w:sdtContent>
      <w:p w:rsidR="00757D89" w:rsidRDefault="00757D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DF3">
          <w:rPr>
            <w:noProof/>
          </w:rPr>
          <w:t>3</w:t>
        </w:r>
        <w:r>
          <w:fldChar w:fldCharType="end"/>
        </w:r>
      </w:p>
    </w:sdtContent>
  </w:sdt>
  <w:p w:rsidR="00757D89" w:rsidRDefault="00757D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6933"/>
    <w:multiLevelType w:val="hybridMultilevel"/>
    <w:tmpl w:val="EC1C754E"/>
    <w:lvl w:ilvl="0" w:tplc="B372D0C6">
      <w:start w:val="6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0F76CE"/>
    <w:multiLevelType w:val="hybridMultilevel"/>
    <w:tmpl w:val="19A2AF18"/>
    <w:lvl w:ilvl="0" w:tplc="72D6D5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7207"/>
    <w:multiLevelType w:val="hybridMultilevel"/>
    <w:tmpl w:val="ABE02B08"/>
    <w:lvl w:ilvl="0" w:tplc="81E84AF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E06AD0A4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56F0B"/>
    <w:multiLevelType w:val="hybridMultilevel"/>
    <w:tmpl w:val="948EA712"/>
    <w:lvl w:ilvl="0" w:tplc="792C2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A0B54"/>
    <w:multiLevelType w:val="hybridMultilevel"/>
    <w:tmpl w:val="703048EE"/>
    <w:lvl w:ilvl="0" w:tplc="E06AD0A4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2701B"/>
    <w:multiLevelType w:val="multilevel"/>
    <w:tmpl w:val="66147B3C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96429E6"/>
    <w:multiLevelType w:val="hybridMultilevel"/>
    <w:tmpl w:val="A45CDF40"/>
    <w:lvl w:ilvl="0" w:tplc="30A6D004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5D3002"/>
    <w:multiLevelType w:val="multilevel"/>
    <w:tmpl w:val="0D9088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CA67C47"/>
    <w:multiLevelType w:val="hybridMultilevel"/>
    <w:tmpl w:val="EF986470"/>
    <w:lvl w:ilvl="0" w:tplc="556ED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6ED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C52AD"/>
    <w:multiLevelType w:val="hybridMultilevel"/>
    <w:tmpl w:val="A43C33EE"/>
    <w:lvl w:ilvl="0" w:tplc="30A6D004">
      <w:start w:val="1"/>
      <w:numFmt w:val="decimal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0C3CCC"/>
    <w:multiLevelType w:val="hybridMultilevel"/>
    <w:tmpl w:val="B3CC39D4"/>
    <w:lvl w:ilvl="0" w:tplc="AE768FA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B3209F9"/>
    <w:multiLevelType w:val="multilevel"/>
    <w:tmpl w:val="742C4E6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ED077AB"/>
    <w:multiLevelType w:val="hybridMultilevel"/>
    <w:tmpl w:val="43D24C2E"/>
    <w:lvl w:ilvl="0" w:tplc="32CC49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81"/>
    <w:rsid w:val="00082C4C"/>
    <w:rsid w:val="00103BEC"/>
    <w:rsid w:val="00106F51"/>
    <w:rsid w:val="0011404C"/>
    <w:rsid w:val="0011513E"/>
    <w:rsid w:val="0012092E"/>
    <w:rsid w:val="00154F63"/>
    <w:rsid w:val="00156481"/>
    <w:rsid w:val="001A63DA"/>
    <w:rsid w:val="001F0417"/>
    <w:rsid w:val="00201566"/>
    <w:rsid w:val="002111B3"/>
    <w:rsid w:val="002635C8"/>
    <w:rsid w:val="002732BE"/>
    <w:rsid w:val="002842EC"/>
    <w:rsid w:val="002A2FBF"/>
    <w:rsid w:val="002B738E"/>
    <w:rsid w:val="002C429E"/>
    <w:rsid w:val="002E4CA8"/>
    <w:rsid w:val="002E72BE"/>
    <w:rsid w:val="002F216F"/>
    <w:rsid w:val="00355D0E"/>
    <w:rsid w:val="003739B9"/>
    <w:rsid w:val="00381EB7"/>
    <w:rsid w:val="003A5FF3"/>
    <w:rsid w:val="003D529A"/>
    <w:rsid w:val="003E766A"/>
    <w:rsid w:val="00462683"/>
    <w:rsid w:val="00490AAB"/>
    <w:rsid w:val="004A762F"/>
    <w:rsid w:val="004C6523"/>
    <w:rsid w:val="00504CFA"/>
    <w:rsid w:val="005529B0"/>
    <w:rsid w:val="0059348D"/>
    <w:rsid w:val="005B2035"/>
    <w:rsid w:val="005B2E24"/>
    <w:rsid w:val="00626352"/>
    <w:rsid w:val="00634AC8"/>
    <w:rsid w:val="00641CE7"/>
    <w:rsid w:val="006B45D6"/>
    <w:rsid w:val="006B5896"/>
    <w:rsid w:val="006C1A58"/>
    <w:rsid w:val="006D1240"/>
    <w:rsid w:val="006E2153"/>
    <w:rsid w:val="00700326"/>
    <w:rsid w:val="007058B4"/>
    <w:rsid w:val="00744DF3"/>
    <w:rsid w:val="00756909"/>
    <w:rsid w:val="00757D89"/>
    <w:rsid w:val="00787EE2"/>
    <w:rsid w:val="00794491"/>
    <w:rsid w:val="007A795B"/>
    <w:rsid w:val="007C3D29"/>
    <w:rsid w:val="007D19EC"/>
    <w:rsid w:val="007D4C1B"/>
    <w:rsid w:val="007F2212"/>
    <w:rsid w:val="008031C1"/>
    <w:rsid w:val="0082137D"/>
    <w:rsid w:val="008232C0"/>
    <w:rsid w:val="00837A27"/>
    <w:rsid w:val="008D6168"/>
    <w:rsid w:val="008E3ACC"/>
    <w:rsid w:val="00903630"/>
    <w:rsid w:val="0091511E"/>
    <w:rsid w:val="00933A2B"/>
    <w:rsid w:val="00954AC9"/>
    <w:rsid w:val="009A3043"/>
    <w:rsid w:val="009E3028"/>
    <w:rsid w:val="009E6A31"/>
    <w:rsid w:val="00A00C46"/>
    <w:rsid w:val="00A6062A"/>
    <w:rsid w:val="00A871EE"/>
    <w:rsid w:val="00AA09C8"/>
    <w:rsid w:val="00AA6716"/>
    <w:rsid w:val="00AB404D"/>
    <w:rsid w:val="00B356B9"/>
    <w:rsid w:val="00B418CE"/>
    <w:rsid w:val="00B87291"/>
    <w:rsid w:val="00BC7D8B"/>
    <w:rsid w:val="00BD28C4"/>
    <w:rsid w:val="00C55ABD"/>
    <w:rsid w:val="00C81EE7"/>
    <w:rsid w:val="00CA5EB2"/>
    <w:rsid w:val="00CA6C5D"/>
    <w:rsid w:val="00D07594"/>
    <w:rsid w:val="00D34704"/>
    <w:rsid w:val="00D6427F"/>
    <w:rsid w:val="00D74BAE"/>
    <w:rsid w:val="00DA52C1"/>
    <w:rsid w:val="00DA6206"/>
    <w:rsid w:val="00DE6329"/>
    <w:rsid w:val="00DF7F45"/>
    <w:rsid w:val="00E51B3B"/>
    <w:rsid w:val="00E6586C"/>
    <w:rsid w:val="00E6656E"/>
    <w:rsid w:val="00E728F9"/>
    <w:rsid w:val="00E92C42"/>
    <w:rsid w:val="00EC3E9A"/>
    <w:rsid w:val="00EF2FB5"/>
    <w:rsid w:val="00F16FB7"/>
    <w:rsid w:val="00F43A81"/>
    <w:rsid w:val="00FA1D92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F647-B6C1-40BA-9F07-1144895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DE6329"/>
  </w:style>
  <w:style w:type="character" w:styleId="a4">
    <w:name w:val="Hyperlink"/>
    <w:basedOn w:val="a0"/>
    <w:uiPriority w:val="99"/>
    <w:semiHidden/>
    <w:unhideWhenUsed/>
    <w:rsid w:val="00DE632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A52C1"/>
    <w:pPr>
      <w:ind w:left="720"/>
      <w:contextualSpacing/>
    </w:pPr>
  </w:style>
  <w:style w:type="paragraph" w:customStyle="1" w:styleId="rvps2">
    <w:name w:val="rvps2"/>
    <w:basedOn w:val="a"/>
    <w:rsid w:val="00CA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757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57D89"/>
  </w:style>
  <w:style w:type="paragraph" w:styleId="a8">
    <w:name w:val="footer"/>
    <w:basedOn w:val="a"/>
    <w:link w:val="a9"/>
    <w:uiPriority w:val="99"/>
    <w:unhideWhenUsed/>
    <w:rsid w:val="00757D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57D89"/>
  </w:style>
  <w:style w:type="paragraph" w:styleId="2">
    <w:name w:val="Body Text Indent 2"/>
    <w:basedOn w:val="a"/>
    <w:link w:val="20"/>
    <w:uiPriority w:val="99"/>
    <w:rsid w:val="0059348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593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348D"/>
    <w:rPr>
      <w:rFonts w:cs="Times New Roman"/>
    </w:rPr>
  </w:style>
  <w:style w:type="character" w:customStyle="1" w:styleId="aa">
    <w:name w:val="Заголовок Знак"/>
    <w:basedOn w:val="a0"/>
    <w:rsid w:val="005529B0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val="ru-RU" w:eastAsia="uk-UA"/>
    </w:rPr>
  </w:style>
  <w:style w:type="paragraph" w:styleId="ab">
    <w:name w:val="Balloon Text"/>
    <w:basedOn w:val="a"/>
    <w:link w:val="ac"/>
    <w:uiPriority w:val="99"/>
    <w:semiHidden/>
    <w:unhideWhenUsed/>
    <w:rsid w:val="00DA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A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0117282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4529-700D-44C5-8D5D-3309B75A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9352</Words>
  <Characters>5332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2019-08-27T09:43:00Z</cp:lastPrinted>
  <dcterms:created xsi:type="dcterms:W3CDTF">2019-04-04T12:29:00Z</dcterms:created>
  <dcterms:modified xsi:type="dcterms:W3CDTF">2019-08-27T11:27:00Z</dcterms:modified>
</cp:coreProperties>
</file>